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88" w:rsidRPr="00340388" w:rsidRDefault="00340388" w:rsidP="0034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388">
        <w:rPr>
          <w:rFonts w:ascii="Times New Roman" w:hAnsi="Times New Roman" w:cs="Times New Roman"/>
          <w:sz w:val="24"/>
          <w:szCs w:val="24"/>
        </w:rPr>
        <w:t>Сводный отчет о проведении</w:t>
      </w:r>
    </w:p>
    <w:p w:rsidR="00DB6520" w:rsidRDefault="00340388" w:rsidP="0034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388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0388">
        <w:rPr>
          <w:rFonts w:ascii="Times New Roman" w:hAnsi="Times New Roman" w:cs="Times New Roman"/>
          <w:sz w:val="24"/>
          <w:szCs w:val="24"/>
        </w:rPr>
        <w:t xml:space="preserve"> постановления Кабинета Министров Республики Татарстан </w:t>
      </w:r>
      <w:r w:rsidR="00331F80">
        <w:rPr>
          <w:rFonts w:ascii="Times New Roman" w:hAnsi="Times New Roman" w:cs="Times New Roman"/>
          <w:sz w:val="24"/>
          <w:szCs w:val="24"/>
        </w:rPr>
        <w:t>«</w:t>
      </w:r>
      <w:r w:rsidR="00DB4E30" w:rsidRPr="00DB4E30">
        <w:rPr>
          <w:rFonts w:ascii="Times New Roman" w:hAnsi="Times New Roman" w:cs="Times New Roman"/>
          <w:sz w:val="24"/>
          <w:szCs w:val="24"/>
        </w:rPr>
        <w:t>Об утверждении Положения о региональном государственном контроле (надзоре) в области охраны и использования особо охраняемых природных территорий</w:t>
      </w:r>
      <w:r w:rsidR="00331F80">
        <w:rPr>
          <w:rFonts w:ascii="Times New Roman" w:hAnsi="Times New Roman" w:cs="Times New Roman"/>
          <w:sz w:val="24"/>
          <w:szCs w:val="24"/>
        </w:rPr>
        <w:t>»</w:t>
      </w:r>
    </w:p>
    <w:p w:rsidR="000B0AE7" w:rsidRPr="00340388" w:rsidRDefault="000B0AE7" w:rsidP="0034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876"/>
        <w:gridCol w:w="3909"/>
        <w:gridCol w:w="3172"/>
        <w:gridCol w:w="1614"/>
        <w:gridCol w:w="53"/>
      </w:tblGrid>
      <w:tr w:rsidR="00DB6520" w:rsidTr="0064141A">
        <w:trPr>
          <w:gridAfter w:val="1"/>
          <w:wAfter w:w="53" w:type="dxa"/>
        </w:trPr>
        <w:tc>
          <w:tcPr>
            <w:tcW w:w="4785" w:type="dxa"/>
            <w:gridSpan w:val="2"/>
          </w:tcPr>
          <w:p w:rsidR="00DB6520" w:rsidRDefault="00DB6520" w:rsidP="006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DB6520" w:rsidRDefault="00695CE4" w:rsidP="0034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акта</w:t>
            </w:r>
          </w:p>
          <w:p w:rsidR="00F24712" w:rsidRPr="00A54844" w:rsidRDefault="00F24712" w:rsidP="00F2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«24» августа 2021 г.</w:t>
            </w:r>
          </w:p>
          <w:p w:rsidR="006D4165" w:rsidRDefault="00F24712" w:rsidP="00D2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Окончание: «</w:t>
            </w:r>
            <w:r w:rsidR="00D21227" w:rsidRPr="00A54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»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E828DC" w:rsidTr="0064141A">
        <w:trPr>
          <w:gridAfter w:val="1"/>
          <w:wAfter w:w="53" w:type="dxa"/>
          <w:trHeight w:val="562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E828DC" w:rsidRDefault="00E828DC" w:rsidP="00E8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DC" w:rsidRPr="00082AAA" w:rsidRDefault="00E828DC" w:rsidP="00082AAA">
            <w:pPr>
              <w:pStyle w:val="a4"/>
              <w:numPr>
                <w:ilvl w:val="0"/>
                <w:numId w:val="4"/>
              </w:numPr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082AAA" w:rsidRPr="00082AAA" w:rsidRDefault="00082AAA" w:rsidP="00082A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18" w:rsidTr="0064141A">
        <w:tc>
          <w:tcPr>
            <w:tcW w:w="876" w:type="dxa"/>
          </w:tcPr>
          <w:p w:rsidR="00502A18" w:rsidRPr="00502A18" w:rsidRDefault="00502A18" w:rsidP="00467E78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4"/>
          </w:tcPr>
          <w:p w:rsidR="00502A18" w:rsidRPr="00502A18" w:rsidRDefault="00465340" w:rsidP="00465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орган исполнительной власти,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</w:t>
            </w:r>
          </w:p>
          <w:p w:rsidR="00502A18" w:rsidRPr="00502A18" w:rsidRDefault="00465340" w:rsidP="00465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 выработке государственной политики 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>и нормативно-</w:t>
            </w:r>
          </w:p>
          <w:p w:rsidR="00502A18" w:rsidRPr="00502A18" w:rsidRDefault="001319DD" w:rsidP="00465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правовому регулированию в установленной сфере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или</w:t>
            </w:r>
          </w:p>
          <w:p w:rsidR="00502A18" w:rsidRPr="00502A18" w:rsidRDefault="00502A18" w:rsidP="00465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="001319DD"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власти, на который </w:t>
            </w: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02A18" w:rsidRPr="00502A18" w:rsidRDefault="001319DD" w:rsidP="00465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нормативными правовыми актами возложены функции по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</w:t>
            </w:r>
          </w:p>
          <w:p w:rsidR="00502A18" w:rsidRPr="00502A18" w:rsidRDefault="00502A18" w:rsidP="00465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</w:p>
          <w:p w:rsidR="00502A18" w:rsidRPr="00502A18" w:rsidRDefault="00C538EB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Государственный комитет Республики Татарстан по биологическим ресурсам</w:t>
            </w: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4"/>
          </w:tcPr>
          <w:p w:rsidR="00652C23" w:rsidRPr="00652C23" w:rsidRDefault="002C64C4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республиканских </w:t>
            </w:r>
            <w:r w:rsidR="00652C23" w:rsidRPr="00652C2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анах</w:t>
            </w:r>
            <w:r w:rsidR="00652C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сполнительной</w:t>
            </w:r>
            <w:r w:rsidR="00652C23">
              <w:rPr>
                <w:rFonts w:ascii="Times New Roman" w:hAnsi="Times New Roman" w:cs="Times New Roman"/>
                <w:sz w:val="24"/>
                <w:szCs w:val="24"/>
              </w:rPr>
              <w:t xml:space="preserve"> власти -</w:t>
            </w:r>
          </w:p>
          <w:p w:rsidR="00861FD7" w:rsidRPr="00861FD7" w:rsidRDefault="00652C23" w:rsidP="00907F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соисполнителях:</w:t>
            </w:r>
            <w:r w:rsidR="00F2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F32" w:rsidRPr="006D41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4"/>
          </w:tcPr>
          <w:p w:rsidR="005F53F7" w:rsidRDefault="00652C23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 w:rsidR="00F2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33E" w:rsidRDefault="00EF033E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</w:t>
            </w:r>
            <w:r w:rsidR="00331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4C04FD" w:rsidRPr="004C04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Положения о региональном государственном контроле (надзоре) в области охраны и использования особо охраняемых природных территорий</w:t>
            </w:r>
            <w:r w:rsidR="00331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4"/>
          </w:tcPr>
          <w:p w:rsidR="00502A18" w:rsidRDefault="00652C23" w:rsidP="004C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 w:rsidR="00EF033E"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проекта акта: </w:t>
            </w:r>
            <w:r w:rsidR="004C04F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="00A8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</w:t>
            </w:r>
            <w:r w:rsidR="00EF033E"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5340" w:rsidTr="0064141A">
        <w:tc>
          <w:tcPr>
            <w:tcW w:w="876" w:type="dxa"/>
          </w:tcPr>
          <w:p w:rsidR="00465340" w:rsidRDefault="00465340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81" w:type="dxa"/>
            <w:gridSpan w:val="2"/>
          </w:tcPr>
          <w:p w:rsidR="00465340" w:rsidRDefault="002C64C4" w:rsidP="002C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переходного периода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отсрочки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редлагаемого регулирования,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необходимость      расп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 xml:space="preserve">ространения предлагаемого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ранее возникшие отношения:</w:t>
            </w:r>
          </w:p>
        </w:tc>
        <w:tc>
          <w:tcPr>
            <w:tcW w:w="1667" w:type="dxa"/>
            <w:gridSpan w:val="2"/>
          </w:tcPr>
          <w:p w:rsidR="00465340" w:rsidRPr="00465340" w:rsidRDefault="00465340" w:rsidP="004653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34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  <w:p w:rsidR="00465340" w:rsidRDefault="00465340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748" w:type="dxa"/>
            <w:gridSpan w:val="4"/>
          </w:tcPr>
          <w:p w:rsidR="00260550" w:rsidRDefault="002C64C4" w:rsidP="002C64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проблемы,</w:t>
            </w:r>
            <w:r w:rsidR="00652C23" w:rsidRPr="00652C2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которой </w:t>
            </w:r>
            <w:r w:rsidR="00460D67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C23" w:rsidRPr="00652C23">
              <w:rPr>
                <w:rFonts w:ascii="Times New Roman" w:hAnsi="Times New Roman" w:cs="Times New Roman"/>
                <w:sz w:val="24"/>
                <w:szCs w:val="24"/>
              </w:rPr>
              <w:t>предлагаемый способ регулирования:</w:t>
            </w:r>
            <w:r w:rsidR="00260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C64C4" w:rsidRDefault="00763930" w:rsidP="00B5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61FD7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роект нормативно-правового акта направлен на </w:t>
            </w:r>
            <w:r w:rsidR="00B50171" w:rsidRPr="00B50171">
              <w:rPr>
                <w:rFonts w:ascii="Times New Roman" w:hAnsi="Times New Roman" w:cs="Times New Roman"/>
                <w:i/>
                <w:sz w:val="24"/>
                <w:szCs w:val="24"/>
              </w:rPr>
              <w:t>упорядочивание проведения регионального государственного контроля (надзора) в области охраны и использования особо охраняемых природных территорий. на территории Республики Татарстан, приведение в соответствии федеральному законодательству</w:t>
            </w:r>
          </w:p>
        </w:tc>
      </w:tr>
      <w:tr w:rsidR="00502A18" w:rsidTr="0064141A">
        <w:tc>
          <w:tcPr>
            <w:tcW w:w="876" w:type="dxa"/>
          </w:tcPr>
          <w:p w:rsidR="00502A18" w:rsidRPr="00E07D35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748" w:type="dxa"/>
            <w:gridSpan w:val="4"/>
          </w:tcPr>
          <w:p w:rsidR="00502A18" w:rsidRPr="00E07D35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Краткое описание целей предлагаемого регулирования:</w:t>
            </w:r>
            <w:r w:rsidR="002C64C4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3F7" w:rsidRPr="00E07D35" w:rsidRDefault="00763930" w:rsidP="00A515E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214779" w:rsidRPr="00E07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егулирование в области охраны и использования особо охраняемых природных территорий направлено на упорядочивание контроля (надзора) за соблюдением юридическими лицами и индивидуальными предпринимателями обязательных требований в области охраны окружающей среды</w:t>
            </w:r>
          </w:p>
        </w:tc>
      </w:tr>
      <w:tr w:rsidR="00502A18" w:rsidRPr="00F13FD4" w:rsidTr="0064141A">
        <w:tc>
          <w:tcPr>
            <w:tcW w:w="876" w:type="dxa"/>
          </w:tcPr>
          <w:p w:rsidR="00502A18" w:rsidRPr="00F13FD4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748" w:type="dxa"/>
            <w:gridSpan w:val="4"/>
          </w:tcPr>
          <w:p w:rsidR="00502A18" w:rsidRPr="00F13FD4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предлагаемого способа регулирования:</w:t>
            </w:r>
          </w:p>
          <w:p w:rsidR="005F53F7" w:rsidRPr="00F13FD4" w:rsidRDefault="00763930" w:rsidP="001D701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8B1DF9" w:rsidRPr="003E2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B1DF9" w:rsidRPr="008B1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соответствии с требованиями </w:t>
            </w:r>
            <w:r w:rsidR="003D5C54" w:rsidRPr="003D5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Федерального закона от 31.07.2020 № 248-ФЗ </w:t>
            </w:r>
            <w:r w:rsidR="00331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D5C54" w:rsidRPr="003D5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331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3D5C54" w:rsidRPr="003D5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Федерального закона от 11.06.2021 №170-ФЗ </w:t>
            </w:r>
            <w:r w:rsidR="00331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D5C54" w:rsidRPr="003D5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внесении изменений в отдельные законодательные акты Российской Федерации в связи с принятием Федерального закона </w:t>
            </w:r>
            <w:r w:rsidR="00331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D5C54" w:rsidRPr="003D5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331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3D5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подготовлен и</w:t>
            </w:r>
            <w:r w:rsidR="008B1DF9" w:rsidRPr="008B1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утверждается </w:t>
            </w:r>
            <w:r w:rsidR="00F250C2" w:rsidRPr="00F2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</w:t>
            </w:r>
            <w:r w:rsidR="00F2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="00F250C2" w:rsidRPr="00F2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 региональном государственном контроле (надзоре) в области охраны и использования особо охраняемых природных территорий</w:t>
            </w:r>
            <w:r w:rsidR="008B1DF9" w:rsidRPr="008B1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признании </w:t>
            </w:r>
            <w:r w:rsidR="008B1DF9" w:rsidRPr="008B1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утратившими силу отдельных актов Кабинета Министров Республики Татарстан. </w:t>
            </w:r>
            <w:r w:rsidR="00F2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Положение</w:t>
            </w:r>
            <w:r w:rsidR="00A86C4A" w:rsidRPr="00F13F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 отличие от ранее действовавшего</w:t>
            </w:r>
            <w:r w:rsidR="00F2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Порядка</w:t>
            </w:r>
            <w:r w:rsidR="00A86C4A" w:rsidRPr="00F13F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яв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ляется более структурированным</w:t>
            </w:r>
          </w:p>
        </w:tc>
      </w:tr>
      <w:tr w:rsidR="00652C23" w:rsidRPr="00F13FD4" w:rsidTr="00A54844">
        <w:tc>
          <w:tcPr>
            <w:tcW w:w="876" w:type="dxa"/>
          </w:tcPr>
          <w:p w:rsidR="00652C23" w:rsidRPr="00F13FD4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8748" w:type="dxa"/>
            <w:gridSpan w:val="4"/>
            <w:shd w:val="clear" w:color="auto" w:fill="auto"/>
          </w:tcPr>
          <w:p w:rsidR="00652C23" w:rsidRPr="00F13FD4" w:rsidRDefault="00652C23" w:rsidP="0065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</w:t>
            </w:r>
            <w:r w:rsidR="00A5089D" w:rsidRPr="00F13FD4">
              <w:rPr>
                <w:rFonts w:ascii="Times New Roman" w:hAnsi="Times New Roman" w:cs="Times New Roman"/>
                <w:sz w:val="24"/>
                <w:szCs w:val="24"/>
              </w:rPr>
              <w:t>иком принимались предложения в</w:t>
            </w:r>
          </w:p>
          <w:p w:rsidR="00652C23" w:rsidRPr="00F13FD4" w:rsidRDefault="00652C23" w:rsidP="0065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связи с размещением уведомления о подготовке проекта акта:</w:t>
            </w:r>
          </w:p>
          <w:p w:rsidR="00F24712" w:rsidRPr="00F13FD4" w:rsidRDefault="00F24712" w:rsidP="00F2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24» августа 2021 г.;</w:t>
            </w:r>
          </w:p>
          <w:p w:rsidR="001D701D" w:rsidRPr="00F13FD4" w:rsidRDefault="00F24712" w:rsidP="00D2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окончание: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227" w:rsidRPr="00A54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»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A5089D" w:rsidRPr="00F13FD4" w:rsidTr="00A54844">
        <w:tc>
          <w:tcPr>
            <w:tcW w:w="876" w:type="dxa"/>
          </w:tcPr>
          <w:p w:rsidR="00A5089D" w:rsidRPr="00A5484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748" w:type="dxa"/>
            <w:gridSpan w:val="4"/>
            <w:shd w:val="clear" w:color="auto" w:fill="auto"/>
          </w:tcPr>
          <w:p w:rsidR="00A5089D" w:rsidRPr="00F13FD4" w:rsidRDefault="00A5089D" w:rsidP="00A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замечаний и предложений, полученных в ходе</w:t>
            </w:r>
            <w:r w:rsidR="002C64C4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консультаций: </w:t>
            </w:r>
          </w:p>
          <w:p w:rsidR="00A5089D" w:rsidRPr="00A54844" w:rsidRDefault="0069582E" w:rsidP="00A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жений: </w:t>
            </w:r>
            <w:r w:rsidR="00046708" w:rsidRPr="00A54844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046708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Уполномоченный при Президенте Республики Татарстан по защите прав предпринимателей</w:t>
            </w:r>
            <w:r w:rsidR="00046708" w:rsidRPr="00A54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089D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, из них учтено: </w:t>
            </w:r>
          </w:p>
          <w:p w:rsidR="00A5089D" w:rsidRPr="00A54844" w:rsidRDefault="00A5089D" w:rsidP="00A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полностью:</w:t>
            </w:r>
            <w:r w:rsidR="000609B2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27" w:rsidRPr="00A5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, учтено частично:</w:t>
            </w:r>
            <w:r w:rsidR="000609B2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844" w:rsidRPr="00A54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82E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, не учтено: </w:t>
            </w:r>
            <w:r w:rsidR="00A54844" w:rsidRPr="00A5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82E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89D" w:rsidRPr="00F13FD4" w:rsidRDefault="002C64C4" w:rsidP="00A508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5089D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по результатам</w:t>
            </w:r>
            <w:r w:rsidR="00A5089D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публичного обсуждения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5089D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748" w:type="dxa"/>
            <w:gridSpan w:val="4"/>
          </w:tcPr>
          <w:p w:rsidR="00A5089D" w:rsidRPr="00F13FD4" w:rsidRDefault="00A5089D" w:rsidP="00AD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исполнителя разработчика: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8748" w:type="dxa"/>
            <w:gridSpan w:val="4"/>
          </w:tcPr>
          <w:p w:rsidR="00A5089D" w:rsidRPr="00A54844" w:rsidRDefault="00AD1FEA" w:rsidP="00C6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Ф.И.О.:</w:t>
            </w:r>
            <w:r w:rsidR="005D1330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708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Варфоломеева Вероника Николаевна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8748" w:type="dxa"/>
            <w:gridSpan w:val="4"/>
          </w:tcPr>
          <w:p w:rsidR="00A5089D" w:rsidRPr="00A54844" w:rsidRDefault="00AD1FEA" w:rsidP="00C6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5D1330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0D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советник по правовой работе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8748" w:type="dxa"/>
            <w:gridSpan w:val="4"/>
          </w:tcPr>
          <w:p w:rsidR="00A5089D" w:rsidRPr="00A54844" w:rsidRDefault="00AD1FEA" w:rsidP="00C6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="005D1330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B3C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B3C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8 (</w:t>
            </w:r>
            <w:r w:rsidR="005D1330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843)</w:t>
            </w:r>
            <w:r w:rsidR="00BD4B3C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4E0D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211-66-94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8748" w:type="dxa"/>
            <w:gridSpan w:val="4"/>
          </w:tcPr>
          <w:p w:rsidR="00A5089D" w:rsidRPr="00A54844" w:rsidRDefault="00AD1FEA" w:rsidP="0096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5D1330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46708" w:rsidRPr="00A548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Nika</w:t>
              </w:r>
              <w:r w:rsidR="00046708" w:rsidRPr="00A548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r w:rsidR="00046708" w:rsidRPr="00A548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Varfolomeeva</w:t>
              </w:r>
              <w:r w:rsidR="00046708" w:rsidRPr="00A548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eastAsia="ru-RU"/>
                </w:rPr>
                <w:t>@</w:t>
              </w:r>
              <w:r w:rsidR="00046708" w:rsidRPr="00A548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tatar</w:t>
              </w:r>
              <w:r w:rsidR="00046708" w:rsidRPr="00A548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46708" w:rsidRPr="00A54844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7538CC" w:rsidRPr="00F13FD4" w:rsidRDefault="007538CC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80459" w:rsidRPr="00F13FD4" w:rsidRDefault="00410A27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 xml:space="preserve">2. </w:t>
      </w:r>
      <w:r w:rsidR="004F64C2" w:rsidRPr="00F13FD4">
        <w:rPr>
          <w:rFonts w:ascii="Times New Roman" w:hAnsi="Times New Roman" w:cs="Times New Roman"/>
          <w:sz w:val="24"/>
          <w:szCs w:val="24"/>
        </w:rPr>
        <w:t>Степень регулирующего воздействия положений проекта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01"/>
        <w:gridCol w:w="7179"/>
        <w:gridCol w:w="1525"/>
      </w:tblGrid>
      <w:tr w:rsidR="00410A27" w:rsidRPr="00A54844" w:rsidTr="00DE2A66">
        <w:tc>
          <w:tcPr>
            <w:tcW w:w="901" w:type="dxa"/>
          </w:tcPr>
          <w:p w:rsidR="00410A27" w:rsidRPr="00A54844" w:rsidRDefault="00410A27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:rsidR="00410A27" w:rsidRPr="00A54844" w:rsidRDefault="0064141A" w:rsidP="00E828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:rsidR="00410A27" w:rsidRPr="00A54844" w:rsidRDefault="006249FA" w:rsidP="0064141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</w:p>
        </w:tc>
      </w:tr>
      <w:tr w:rsidR="0064141A" w:rsidRPr="00A54844" w:rsidTr="00732629">
        <w:tc>
          <w:tcPr>
            <w:tcW w:w="901" w:type="dxa"/>
          </w:tcPr>
          <w:p w:rsidR="0064141A" w:rsidRPr="00A54844" w:rsidRDefault="0064141A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:rsidR="0064141A" w:rsidRPr="00A54844" w:rsidRDefault="0064141A" w:rsidP="006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:rsidR="00F00892" w:rsidRPr="00A54844" w:rsidRDefault="00C9191A" w:rsidP="00641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 нормативного правового акта содержит положения, изменяющие ранее предусмотренные нормативными правовыми актами </w:t>
            </w:r>
            <w:r w:rsidR="00062A6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B40892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еспублики</w:t>
            </w:r>
            <w:r w:rsidR="00062A6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Татарстан</w:t>
            </w:r>
            <w:r w:rsidR="00B40892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обязанности для субъектов предпринимательской</w:t>
            </w:r>
            <w:r w:rsidR="007D2638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инвестиционной деятельности</w:t>
            </w:r>
            <w:r w:rsidR="007631DC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 также изменяющие ранее установленную ответственность за нарушение нормативных правовых актов </w:t>
            </w:r>
            <w:r w:rsidR="00BC3E1F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Татарстан</w:t>
            </w:r>
            <w:r w:rsidR="007631DC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затрагивающих вопросы осуществления предпринимательской и инвестиционной деятельности</w:t>
            </w:r>
          </w:p>
        </w:tc>
      </w:tr>
    </w:tbl>
    <w:p w:rsidR="00E828DC" w:rsidRPr="00A54844" w:rsidRDefault="00E828DC" w:rsidP="00E828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28DC" w:rsidRPr="00A54844" w:rsidRDefault="005243D8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54844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754"/>
      </w:tblGrid>
      <w:tr w:rsidR="005243D8" w:rsidRPr="00A54844" w:rsidTr="005243D8">
        <w:tc>
          <w:tcPr>
            <w:tcW w:w="851" w:type="dxa"/>
          </w:tcPr>
          <w:p w:rsidR="005243D8" w:rsidRPr="00A5484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</w:tcPr>
          <w:p w:rsidR="00D85A86" w:rsidRPr="00A54844" w:rsidRDefault="005243D8" w:rsidP="00950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проблемы, на решение которой направлен предлагаемый способ регулирования:   </w:t>
            </w:r>
          </w:p>
          <w:p w:rsidR="00216089" w:rsidRPr="00A54844" w:rsidRDefault="00CD3541" w:rsidP="00754F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D4B3C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роект нормативно</w:t>
            </w:r>
            <w:r w:rsidR="00754F8D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</w:t>
            </w:r>
            <w:r w:rsidR="00BD4B3C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правового акта направлен</w:t>
            </w:r>
            <w:r w:rsidR="00F25D55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</w:t>
            </w:r>
            <w:r w:rsidR="00BD4B3C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5DDA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795DD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егулирование</w:t>
            </w:r>
            <w:r w:rsidR="00216089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отношений в области организации, охраны и использования особо охраняемых природных территорий в целях сохранения уникальных и </w:t>
            </w:r>
            <w:proofErr w:type="gramStart"/>
            <w:r w:rsidR="00216089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типичных природных комплексов</w:t>
            </w:r>
            <w:proofErr w:type="gramEnd"/>
            <w:r w:rsidR="00216089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</w:t>
            </w:r>
            <w:r w:rsidR="00AC3D73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роля за изменением ее состояния</w:t>
            </w:r>
          </w:p>
        </w:tc>
      </w:tr>
      <w:tr w:rsidR="005243D8" w:rsidRPr="00A54844" w:rsidTr="005243D8">
        <w:tc>
          <w:tcPr>
            <w:tcW w:w="851" w:type="dxa"/>
          </w:tcPr>
          <w:p w:rsidR="005243D8" w:rsidRPr="00A5484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4" w:type="dxa"/>
          </w:tcPr>
          <w:p w:rsidR="005243D8" w:rsidRPr="00A54844" w:rsidRDefault="005243D8" w:rsidP="00950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негативных эффектов, </w:t>
            </w:r>
            <w:r w:rsidR="00BD4B3C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в связи с наличием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группы участников отношений, испытывающих негативные эффекты, и их количественные оценки: </w:t>
            </w:r>
          </w:p>
          <w:p w:rsidR="00B9252F" w:rsidRPr="00A54844" w:rsidRDefault="00CD3541" w:rsidP="00861BE2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0D3B96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аличие негативных экологических последствий </w:t>
            </w:r>
            <w:r w:rsidR="0039415C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 юри</w:t>
            </w:r>
            <w:r w:rsidR="00B9252F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дических и физических лиц, в результате которых </w:t>
            </w:r>
            <w:r w:rsidR="00A35343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страдает сохранение </w:t>
            </w:r>
            <w:r w:rsidR="00A35343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уникальных и </w:t>
            </w:r>
            <w:proofErr w:type="gramStart"/>
            <w:r w:rsidR="00A35343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типичных природных комплексов</w:t>
            </w:r>
            <w:proofErr w:type="gramEnd"/>
            <w:r w:rsidR="00A35343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объектов, достопримечательных природных образований, объектов растительного и животного мира, их генетического фонда на особо охраняемых природных территориях, нарушается </w:t>
            </w:r>
            <w:r w:rsidR="00861BE2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естественный процесс в биосфере.</w:t>
            </w:r>
          </w:p>
        </w:tc>
      </w:tr>
      <w:tr w:rsidR="005243D8" w:rsidRPr="00A54844" w:rsidTr="005243D8">
        <w:tc>
          <w:tcPr>
            <w:tcW w:w="851" w:type="dxa"/>
          </w:tcPr>
          <w:p w:rsidR="005243D8" w:rsidRPr="00A5484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4" w:type="dxa"/>
          </w:tcPr>
          <w:p w:rsidR="001051E9" w:rsidRPr="00A54844" w:rsidRDefault="005243D8" w:rsidP="00950A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факторы существования проблемы: </w:t>
            </w:r>
          </w:p>
          <w:p w:rsidR="005243D8" w:rsidRPr="00A54844" w:rsidRDefault="00CD3541" w:rsidP="004D45DF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</w:t>
            </w:r>
            <w:r w:rsidR="002F7367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нформация указана в п</w:t>
            </w:r>
            <w:r w:rsidR="004D45DF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F7367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3.1, </w:t>
            </w:r>
            <w:r w:rsidR="004D45DF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="002F7367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3.2, </w:t>
            </w:r>
            <w:r w:rsidR="004D45DF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="002F7367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1.6 Сводного отчета о проведении оценки регулирующего воздействия</w:t>
            </w:r>
            <w:r w:rsidR="001051E9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43D8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</w:tr>
      <w:tr w:rsidR="005243D8" w:rsidRPr="00A54844" w:rsidTr="005243D8">
        <w:tc>
          <w:tcPr>
            <w:tcW w:w="851" w:type="dxa"/>
          </w:tcPr>
          <w:p w:rsidR="005243D8" w:rsidRPr="00A5484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754" w:type="dxa"/>
          </w:tcPr>
          <w:p w:rsidR="005243D8" w:rsidRPr="00A54844" w:rsidRDefault="00655992" w:rsidP="00421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5243D8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возникновении, выявлении проблемы и мерах, принятых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ранее для  ее решения, </w:t>
            </w:r>
            <w:r w:rsidR="005243D8" w:rsidRPr="00A54844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ых результатах и </w:t>
            </w:r>
            <w:r w:rsidR="005243D8" w:rsidRPr="00A54844">
              <w:rPr>
                <w:rFonts w:ascii="Times New Roman" w:hAnsi="Times New Roman" w:cs="Times New Roman"/>
                <w:sz w:val="24"/>
                <w:szCs w:val="24"/>
              </w:rPr>
              <w:t>затраченных ресурсах:</w:t>
            </w:r>
            <w:r w:rsidR="002C41E6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7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проблема, указанная  в п. 3.2., возникла в процессе применения порядка</w:t>
            </w:r>
            <w:r w:rsidR="00B345F8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осуществления регионального государственного надзора в области охраны и использования особо охраняемых природных территорий регионального значения</w:t>
            </w:r>
            <w:r w:rsidR="003B5BBA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установленного постановлением Кабинета Министров Республики Татарстан от 13 апреля 2013 г. № 249, 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соответствии с Федеральным </w:t>
            </w:r>
            <w:hyperlink r:id="rId7" w:history="1">
              <w:r w:rsidR="003B5BBA" w:rsidRPr="00A54844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законом</w:t>
              </w:r>
            </w:hyperlink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10 января 2002 года </w:t>
            </w:r>
            <w:r w:rsidR="00421341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7-ФЗ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охране окружающей среды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Федеральным </w:t>
            </w:r>
            <w:hyperlink r:id="rId8" w:history="1">
              <w:r w:rsidR="003B5BBA" w:rsidRPr="00A54844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законом</w:t>
              </w:r>
            </w:hyperlink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14 марта 1995 года </w:t>
            </w:r>
            <w:r w:rsidR="00421341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33-ФЗ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особо охраняемых природных территориях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Федеральным </w:t>
            </w:r>
            <w:hyperlink r:id="rId9" w:history="1">
              <w:r w:rsidR="003B5BBA" w:rsidRPr="00A54844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законом</w:t>
              </w:r>
            </w:hyperlink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26 декабря 2008 года </w:t>
            </w:r>
            <w:r w:rsidR="00421341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294-ФЗ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3B5BBA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Экологического </w:t>
            </w:r>
            <w:hyperlink r:id="rId10" w:history="1">
              <w:r w:rsidR="003B5BBA" w:rsidRPr="00A54844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кодекса</w:t>
              </w:r>
            </w:hyperlink>
            <w:r w:rsidR="00421341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Республики Татарстан</w:t>
            </w:r>
          </w:p>
        </w:tc>
      </w:tr>
      <w:tr w:rsidR="005243D8" w:rsidRPr="00A54844" w:rsidTr="005243D8">
        <w:tc>
          <w:tcPr>
            <w:tcW w:w="851" w:type="dxa"/>
          </w:tcPr>
          <w:p w:rsidR="005243D8" w:rsidRPr="00A5484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</w:tcPr>
          <w:p w:rsidR="005243D8" w:rsidRPr="00A54844" w:rsidRDefault="005243D8" w:rsidP="00861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невозможности решения проблемы участниками соответствующих   отношений самостоятельно </w:t>
            </w:r>
            <w:r w:rsidR="00655992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вмешательства государства:</w:t>
            </w:r>
            <w:r w:rsidR="008D2561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7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закрепление на законодательном уровне, поскольку позволит реши</w:t>
            </w:r>
            <w:r w:rsidR="00CD3541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ть проблему, указанную в п. 3.2</w:t>
            </w:r>
          </w:p>
        </w:tc>
      </w:tr>
      <w:tr w:rsidR="005243D8" w:rsidRPr="00A54844" w:rsidTr="005243D8">
        <w:tc>
          <w:tcPr>
            <w:tcW w:w="851" w:type="dxa"/>
          </w:tcPr>
          <w:p w:rsidR="005243D8" w:rsidRPr="00A5484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754" w:type="dxa"/>
          </w:tcPr>
          <w:p w:rsidR="009541B3" w:rsidRPr="00A54844" w:rsidRDefault="005243D8" w:rsidP="00A57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C00539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1FB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органов государственного контроля (надзора), статистические данные </w:t>
            </w:r>
            <w:r w:rsidR="002C4C16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Государственного комитета Республики Татарстан по биологическим ресурсам о случаях причинения вреда животному миру</w:t>
            </w:r>
            <w:r w:rsidR="00C531FB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, нанесени</w:t>
            </w:r>
            <w:r w:rsidR="00A573C7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е экологического ущерба</w:t>
            </w:r>
          </w:p>
        </w:tc>
      </w:tr>
      <w:tr w:rsidR="005243D8" w:rsidRPr="00A54844" w:rsidTr="005243D8">
        <w:tc>
          <w:tcPr>
            <w:tcW w:w="851" w:type="dxa"/>
          </w:tcPr>
          <w:p w:rsidR="005243D8" w:rsidRPr="00A5484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754" w:type="dxa"/>
          </w:tcPr>
          <w:p w:rsidR="005243D8" w:rsidRPr="00A54844" w:rsidRDefault="00C00539" w:rsidP="00950A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о проблеме: </w:t>
            </w: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  <w:r w:rsidR="005243D8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5243D8" w:rsidRPr="00A54844" w:rsidRDefault="005243D8" w:rsidP="00524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272AA" w:rsidRPr="00A54844" w:rsidRDefault="00D272AA" w:rsidP="00082AAA">
      <w:pPr>
        <w:pStyle w:val="a4"/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54844">
        <w:rPr>
          <w:rFonts w:ascii="Times New Roman" w:hAnsi="Times New Roman" w:cs="Times New Roman"/>
          <w:sz w:val="24"/>
          <w:szCs w:val="24"/>
        </w:rPr>
        <w:t>4. Анализ международного (российского) опыта в соответствующих сферах деятельности</w:t>
      </w:r>
    </w:p>
    <w:p w:rsidR="0001497C" w:rsidRPr="00A54844" w:rsidRDefault="0001497C" w:rsidP="0001497C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754"/>
      </w:tblGrid>
      <w:tr w:rsidR="00D272AA" w:rsidRPr="00A54844" w:rsidTr="00D272AA">
        <w:tc>
          <w:tcPr>
            <w:tcW w:w="851" w:type="dxa"/>
          </w:tcPr>
          <w:p w:rsidR="00D272AA" w:rsidRPr="00A54844" w:rsidRDefault="00D272AA" w:rsidP="00D2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54" w:type="dxa"/>
          </w:tcPr>
          <w:p w:rsidR="00D272AA" w:rsidRPr="00A54844" w:rsidRDefault="00D272AA" w:rsidP="00D272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Международный (российский) опыт в соответствующих сферах деятельности:</w:t>
            </w:r>
          </w:p>
          <w:p w:rsidR="002566B3" w:rsidRPr="00A54844" w:rsidRDefault="002566B3" w:rsidP="00F13F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На момент разработки проекта произведен мониторинг нормативных правовых актов в данной области в других регионах</w:t>
            </w:r>
            <w:r w:rsidR="007B13DC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утверждались</w:t>
            </w:r>
          </w:p>
        </w:tc>
      </w:tr>
      <w:tr w:rsidR="00D272AA" w:rsidRPr="00A54844" w:rsidTr="00D272AA">
        <w:tc>
          <w:tcPr>
            <w:tcW w:w="851" w:type="dxa"/>
          </w:tcPr>
          <w:p w:rsidR="00D272AA" w:rsidRPr="00A54844" w:rsidRDefault="00D272AA" w:rsidP="00D2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754" w:type="dxa"/>
          </w:tcPr>
          <w:p w:rsidR="00D272AA" w:rsidRPr="00A54844" w:rsidRDefault="00D272AA" w:rsidP="00D272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</w:p>
          <w:p w:rsidR="00D272AA" w:rsidRPr="00A54844" w:rsidRDefault="00CD3541" w:rsidP="00180C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8007E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равовая система «</w:t>
            </w:r>
            <w:proofErr w:type="spellStart"/>
            <w:r w:rsidR="00B8007E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КонсультантПлюс</w:t>
            </w:r>
            <w:proofErr w:type="spellEnd"/>
            <w:r w:rsidR="00B8007E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proofErr w:type="spellStart"/>
            <w:r w:rsidR="00B8007E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КонсультантПлюс</w:t>
            </w:r>
            <w:proofErr w:type="spellEnd"/>
            <w:r w:rsidR="00B8007E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регионы»,</w:t>
            </w:r>
          </w:p>
          <w:p w:rsidR="003036ED" w:rsidRPr="00A54844" w:rsidRDefault="003036ED" w:rsidP="003036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Федеральный портал проектов нормативных правовых актов </w:t>
            </w:r>
            <w:r w:rsidR="00F25D55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https://regulation.gov.ru </w:t>
            </w:r>
          </w:p>
          <w:p w:rsidR="00B8007E" w:rsidRPr="00A54844" w:rsidRDefault="00CD3541" w:rsidP="00180C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036ED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>фициальный интернет-портал правовой информации –http://publication.pravo.gov.ru</w:t>
            </w:r>
          </w:p>
        </w:tc>
      </w:tr>
    </w:tbl>
    <w:p w:rsidR="00D272AA" w:rsidRPr="00A54844" w:rsidRDefault="00D272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12E0" w:rsidRPr="00A54844" w:rsidRDefault="009C12E0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54844">
        <w:rPr>
          <w:rFonts w:ascii="Times New Roman" w:hAnsi="Times New Roman" w:cs="Times New Roman"/>
          <w:sz w:val="24"/>
          <w:szCs w:val="24"/>
        </w:rPr>
        <w:t>5.</w:t>
      </w:r>
      <w:r w:rsidRPr="00A54844">
        <w:t xml:space="preserve"> </w:t>
      </w:r>
      <w:r w:rsidRPr="00A54844">
        <w:rPr>
          <w:rFonts w:ascii="Times New Roman" w:hAnsi="Times New Roman" w:cs="Times New Roman"/>
          <w:sz w:val="24"/>
          <w:szCs w:val="24"/>
        </w:rPr>
        <w:t>Цели предлагаемого регулирования и их соответствие принципам правового регулирования, программным документам Президента Республики Татарстан и Кабинета Министров Республики Татарстан</w:t>
      </w:r>
    </w:p>
    <w:p w:rsidR="009C12E0" w:rsidRPr="00A54844" w:rsidRDefault="009C12E0" w:rsidP="0001497C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567"/>
        <w:gridCol w:w="2375"/>
      </w:tblGrid>
      <w:tr w:rsidR="009C12E0" w:rsidRPr="00A54844" w:rsidTr="00065983">
        <w:tc>
          <w:tcPr>
            <w:tcW w:w="851" w:type="dxa"/>
          </w:tcPr>
          <w:p w:rsidR="009C12E0" w:rsidRPr="00A54844" w:rsidRDefault="00F37536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  <w:gridSpan w:val="3"/>
          </w:tcPr>
          <w:p w:rsidR="002911A2" w:rsidRPr="00A54844" w:rsidRDefault="00EC0842" w:rsidP="00EC08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 </w:t>
            </w:r>
          </w:p>
          <w:p w:rsidR="009C12E0" w:rsidRPr="00A54844" w:rsidRDefault="00CD3541" w:rsidP="00A515E8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E616F8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ринятие и вступление в силу </w:t>
            </w:r>
            <w:r w:rsidR="00DD213C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Федерального закона от 31.07.2020 № 248-ФЗ </w:t>
            </w:r>
            <w:r w:rsidR="00331F80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DD213C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331F80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723F2" w:rsidRPr="00A54844" w:rsidTr="00C723F2">
        <w:tc>
          <w:tcPr>
            <w:tcW w:w="851" w:type="dxa"/>
            <w:vMerge w:val="restart"/>
          </w:tcPr>
          <w:p w:rsidR="00C723F2" w:rsidRPr="00A54844" w:rsidRDefault="00C723F2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12" w:type="dxa"/>
          </w:tcPr>
          <w:p w:rsidR="00C723F2" w:rsidRPr="00A54844" w:rsidRDefault="00C723F2" w:rsidP="00A468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:rsidR="00C723F2" w:rsidRPr="00A54844" w:rsidRDefault="00C723F2" w:rsidP="00C723F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375" w:type="dxa"/>
          </w:tcPr>
          <w:p w:rsidR="00C723F2" w:rsidRPr="00A54844" w:rsidRDefault="00C723F2" w:rsidP="0088105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7D688E" w:rsidRPr="00A54844" w:rsidTr="00C723F2">
        <w:tc>
          <w:tcPr>
            <w:tcW w:w="851" w:type="dxa"/>
            <w:vMerge/>
          </w:tcPr>
          <w:p w:rsidR="007D688E" w:rsidRPr="00A54844" w:rsidRDefault="007D688E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688E" w:rsidRPr="00A54844" w:rsidRDefault="007D688E" w:rsidP="003B67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(Цель 1)</w:t>
            </w:r>
            <w:r w:rsidR="00DD7EA3" w:rsidRPr="00A5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AA1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упорядочивание проведения регионального </w:t>
            </w:r>
            <w:r w:rsidR="00E33AA1" w:rsidRPr="00A548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государственного контроля (надзора) в области охраны и использования особо охраняемых природных территорий. на территории Республики Татарстан, приведение в соответствии федеральному законодательству</w:t>
            </w:r>
          </w:p>
        </w:tc>
        <w:tc>
          <w:tcPr>
            <w:tcW w:w="2942" w:type="dxa"/>
            <w:gridSpan w:val="2"/>
          </w:tcPr>
          <w:p w:rsidR="007D688E" w:rsidRPr="00A54844" w:rsidRDefault="00763930" w:rsidP="0088105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</w:t>
            </w:r>
            <w:r w:rsidR="00E33AA1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ентябрь</w:t>
            </w:r>
            <w:r w:rsidR="003B6784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2021</w:t>
            </w:r>
            <w:r w:rsidR="00DD7EA3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12E0" w:rsidTr="00065983">
        <w:tc>
          <w:tcPr>
            <w:tcW w:w="851" w:type="dxa"/>
          </w:tcPr>
          <w:p w:rsidR="009C12E0" w:rsidRPr="00A54844" w:rsidRDefault="00F37536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8754" w:type="dxa"/>
            <w:gridSpan w:val="3"/>
          </w:tcPr>
          <w:p w:rsidR="005C3BD2" w:rsidRPr="00A54844" w:rsidRDefault="005C3BD2" w:rsidP="00EF72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Президента Республики Татарстан и Кабинета Министров Республики Татарстан с указанием положений, которым соответствуют цели предлагаемого регулирования:</w:t>
            </w:r>
          </w:p>
          <w:p w:rsidR="00EF7275" w:rsidRPr="00A54844" w:rsidRDefault="00EF7275" w:rsidP="008620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E33AA1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Федеральный закон от 31.07.2020 № 248-ФЗ </w:t>
            </w:r>
            <w:r w:rsidR="00331F80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E33AA1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331F80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A82892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</w:t>
            </w:r>
            <w:r w:rsidR="00477578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ый кодекс</w:t>
            </w: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B6784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Республики Татарстан</w:t>
            </w:r>
            <w:r w:rsidR="00180CDE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E33AA1" w:rsidRPr="00A54844" w:rsidRDefault="00E33AA1" w:rsidP="008620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782A69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Федеральный закон от 11.06.2021 №170-ФЗ </w:t>
            </w:r>
            <w:r w:rsidR="00331F80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782A69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внесении изменений в отдельные законодательные акты Российской Федерации в связи с принятием Федерального закона </w:t>
            </w:r>
            <w:r w:rsidR="00331F80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782A69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331F80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782A69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82A69" w:rsidRPr="00A54844" w:rsidRDefault="00782A69" w:rsidP="0078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Федеральный </w:t>
            </w:r>
            <w:r w:rsidR="00D31AAB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закон</w:t>
            </w:r>
            <w:hyperlink r:id="rId11" w:history="1"/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10 января 2002 года </w:t>
            </w:r>
            <w:r w:rsidR="00D31AAB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7-ФЗ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охране окружающей среды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D31AAB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5475C" w:rsidRPr="00A54844" w:rsidRDefault="00D31AAB" w:rsidP="00154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15475C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Федеральный закон от 14 марта 1995 года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15475C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33-ФЗ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15475C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особо охраняемых природных территориях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15475C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5533B" w:rsidRPr="00A54844" w:rsidRDefault="0035533B" w:rsidP="00154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Федеральный закон от 23 ноября 1995 года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174-ФЗ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экологической экспертизе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5475C" w:rsidRPr="00A54844" w:rsidRDefault="0015475C" w:rsidP="00154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Федеральный закон от 26 декабря 2008 года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294-ФЗ 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331F80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5475C" w:rsidRPr="00A54844" w:rsidRDefault="0015475C" w:rsidP="00154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Экологическ</w:t>
            </w:r>
            <w:r w:rsidR="000A638B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ий</w:t>
            </w:r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2" w:history="1">
              <w:r w:rsidRPr="00A54844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кодекс</w:t>
              </w:r>
            </w:hyperlink>
            <w:r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Республики Татарстан</w:t>
            </w:r>
            <w:r w:rsidR="000A638B" w:rsidRPr="00A54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477578" w:rsidRDefault="00EF7275" w:rsidP="00A8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20000A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Постановление Кабинета Министров Республики Татарстан </w:t>
            </w:r>
            <w:r w:rsidR="00331F80" w:rsidRPr="00A54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13 апреля № 249 «Об утверждении Порядка осуществления регионального государственного надзора в области охраны и использования особо охраняемых природных территорий регионального значения»</w:t>
            </w:r>
          </w:p>
        </w:tc>
      </w:tr>
      <w:tr w:rsidR="009C12E0" w:rsidTr="00065983">
        <w:tc>
          <w:tcPr>
            <w:tcW w:w="851" w:type="dxa"/>
          </w:tcPr>
          <w:p w:rsidR="009C12E0" w:rsidRDefault="00F37536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754" w:type="dxa"/>
            <w:gridSpan w:val="3"/>
          </w:tcPr>
          <w:p w:rsidR="009C12E0" w:rsidRPr="001514A1" w:rsidRDefault="001514A1" w:rsidP="001514A1">
            <w:pPr>
              <w:pStyle w:val="a7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 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:rsidR="00065983" w:rsidRDefault="00065983" w:rsidP="009C12E0">
      <w:pPr>
        <w:pStyle w:val="a4"/>
        <w:jc w:val="center"/>
        <w:rPr>
          <w:rFonts w:ascii="Times New Roman" w:hAnsi="Times New Roman"/>
        </w:rPr>
      </w:pPr>
    </w:p>
    <w:p w:rsidR="009C12E0" w:rsidRDefault="00065983" w:rsidP="00082AAA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65983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 способов решения проблемы</w:t>
      </w:r>
    </w:p>
    <w:p w:rsidR="0001497C" w:rsidRDefault="0001497C" w:rsidP="009C12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754"/>
      </w:tblGrid>
      <w:tr w:rsidR="00065983" w:rsidTr="00065983">
        <w:tc>
          <w:tcPr>
            <w:tcW w:w="851" w:type="dxa"/>
          </w:tcPr>
          <w:p w:rsidR="00065983" w:rsidRDefault="00065983" w:rsidP="009C12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754" w:type="dxa"/>
          </w:tcPr>
          <w:p w:rsidR="00CB2948" w:rsidRDefault="00F34E59" w:rsidP="0088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способа</w:t>
            </w:r>
            <w:r w:rsidR="00881C67" w:rsidRPr="0088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C6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проблемы и преодоления </w:t>
            </w:r>
            <w:r w:rsidR="00881C67" w:rsidRPr="00881C67">
              <w:rPr>
                <w:rFonts w:ascii="Times New Roman" w:hAnsi="Times New Roman" w:cs="Times New Roman"/>
                <w:sz w:val="24"/>
                <w:szCs w:val="24"/>
              </w:rPr>
              <w:t>связанных с ней негативных эффектов:</w:t>
            </w:r>
          </w:p>
          <w:p w:rsidR="004665E7" w:rsidRPr="00107942" w:rsidRDefault="00CD3541" w:rsidP="00107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10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пособ решения проблемы и преодоление связанных с ней негативных эффектов заключается в проведении плановых и внеплановых, документарных и выездных проверок, плановых (рейдовых) осмотров (обследований) территорий, акваторий в соответствии со </w:t>
            </w:r>
            <w:hyperlink r:id="rId13" w:history="1">
              <w:r w:rsidR="00107942" w:rsidRPr="006F47A5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статьями 9</w:t>
              </w:r>
            </w:hyperlink>
            <w:r w:rsidR="00107942" w:rsidRPr="006F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25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107942" w:rsidRPr="006F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4" w:history="1">
              <w:r w:rsidR="00107942" w:rsidRPr="006F47A5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13</w:t>
              </w:r>
            </w:hyperlink>
            <w:r w:rsidR="00107942" w:rsidRPr="006F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hyperlink r:id="rId15" w:history="1">
              <w:r w:rsidR="00107942" w:rsidRPr="006F47A5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13.2</w:t>
              </w:r>
            </w:hyperlink>
            <w:r w:rsidR="00107942" w:rsidRPr="006F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hyperlink r:id="rId16" w:history="1">
              <w:r w:rsidR="00107942" w:rsidRPr="006F47A5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14</w:t>
              </w:r>
            </w:hyperlink>
            <w:r w:rsidR="00107942" w:rsidRPr="006F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Федерального закона «О защите прав юридических лиц и индивидуальных предпринимателей </w:t>
            </w:r>
            <w:r w:rsidR="0010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осуществлении государственного контроля (надзора) и муниципального контроля».</w:t>
            </w:r>
          </w:p>
        </w:tc>
      </w:tr>
      <w:tr w:rsidR="00065983" w:rsidTr="00065983">
        <w:tc>
          <w:tcPr>
            <w:tcW w:w="851" w:type="dxa"/>
          </w:tcPr>
          <w:p w:rsidR="00065983" w:rsidRPr="00861FD7" w:rsidRDefault="00065983" w:rsidP="009C12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754" w:type="dxa"/>
          </w:tcPr>
          <w:p w:rsidR="007B13DC" w:rsidRPr="00F52B92" w:rsidRDefault="00297394" w:rsidP="007B1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</w:t>
            </w:r>
            <w:r w:rsidR="001D745F">
              <w:rPr>
                <w:rFonts w:ascii="Times New Roman" w:hAnsi="Times New Roman" w:cs="Times New Roman"/>
                <w:sz w:val="24"/>
                <w:szCs w:val="24"/>
              </w:rPr>
              <w:t>с указанием того, каким образом</w:t>
            </w:r>
            <w:r w:rsidR="00D20C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615C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B1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13DC" w:rsidRPr="00F52B92">
              <w:rPr>
                <w:rFonts w:ascii="Times New Roman" w:hAnsi="Times New Roman" w:cs="Times New Roman"/>
                <w:i/>
                <w:sz w:val="24"/>
                <w:szCs w:val="24"/>
              </w:rPr>
              <w:t>1.Не регламентировать на правовом уровне проведение контрольных (надзорных) мероприятий, что приведет к нарушению требовани</w:t>
            </w:r>
            <w:r w:rsidR="000615C4">
              <w:rPr>
                <w:rFonts w:ascii="Times New Roman" w:hAnsi="Times New Roman" w:cs="Times New Roman"/>
                <w:i/>
                <w:sz w:val="24"/>
                <w:szCs w:val="24"/>
              </w:rPr>
              <w:t>й федерального законодательства;</w:t>
            </w:r>
          </w:p>
          <w:p w:rsidR="00065983" w:rsidRDefault="007B13DC" w:rsidP="007B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i/>
                <w:sz w:val="24"/>
                <w:szCs w:val="24"/>
              </w:rPr>
              <w:t>2. Возможно регламентировать на правовом уровне отдельную часть мероприятия либо только профилактические мероприятия, либо только контрольные (надзорные) мероприятия, что также приведет к нарушению требований федер</w:t>
            </w:r>
            <w:r w:rsidR="000615C4">
              <w:rPr>
                <w:rFonts w:ascii="Times New Roman" w:hAnsi="Times New Roman" w:cs="Times New Roman"/>
                <w:i/>
                <w:sz w:val="24"/>
                <w:szCs w:val="24"/>
              </w:rPr>
              <w:t>ального законодательства</w:t>
            </w:r>
          </w:p>
        </w:tc>
      </w:tr>
      <w:tr w:rsidR="00065983" w:rsidTr="00065983">
        <w:tc>
          <w:tcPr>
            <w:tcW w:w="851" w:type="dxa"/>
          </w:tcPr>
          <w:p w:rsidR="00065983" w:rsidRDefault="00065983" w:rsidP="009C12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754" w:type="dxa"/>
          </w:tcPr>
          <w:p w:rsidR="00065983" w:rsidRDefault="00BA69E1" w:rsidP="00EB11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E1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  <w:r w:rsidR="008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7" w:rsidRPr="00861FD7"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r w:rsidR="00861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7" w:rsidRPr="00861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правовое закрепление </w:t>
            </w:r>
            <w:r w:rsidR="0012722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861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еханизма </w:t>
            </w:r>
            <w:r w:rsidR="00127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контроля (надзора) в </w:t>
            </w:r>
            <w:r w:rsidR="0012722D" w:rsidRPr="004C04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области охраны и использования </w:t>
            </w:r>
            <w:r w:rsidR="0012722D" w:rsidRPr="004C04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особо охраняемых природных территорий</w:t>
            </w:r>
            <w:r w:rsidR="00127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1FD7" w:rsidRPr="00861FD7">
              <w:rPr>
                <w:rFonts w:ascii="Times New Roman" w:hAnsi="Times New Roman" w:cs="Times New Roman"/>
                <w:i/>
                <w:sz w:val="24"/>
                <w:szCs w:val="24"/>
              </w:rPr>
              <w:t>позволит обеспечить максимальный эффект</w:t>
            </w:r>
            <w:r w:rsidR="00861FD7" w:rsidRPr="00594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11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работы государственных инспекторов Государственного комитета Республики Татарстан по биологическим ресурсам </w:t>
            </w:r>
          </w:p>
        </w:tc>
      </w:tr>
      <w:tr w:rsidR="00E30502" w:rsidTr="00065983">
        <w:tc>
          <w:tcPr>
            <w:tcW w:w="851" w:type="dxa"/>
          </w:tcPr>
          <w:p w:rsidR="00E30502" w:rsidRDefault="00E30502" w:rsidP="009C12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8754" w:type="dxa"/>
          </w:tcPr>
          <w:p w:rsidR="00E30502" w:rsidRPr="00BA69E1" w:rsidRDefault="00E30502" w:rsidP="00BA69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 способе решения проблемы:</w:t>
            </w:r>
            <w:r w:rsidR="005C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3B0"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</w:t>
            </w:r>
            <w:r w:rsidR="009A03B0">
              <w:rPr>
                <w:rFonts w:ascii="Times New Roman" w:hAnsi="Times New Roman" w:cs="Times New Roman"/>
                <w:i/>
                <w:sz w:val="24"/>
                <w:szCs w:val="24"/>
              </w:rPr>
              <w:t>ву</w:t>
            </w:r>
            <w:r w:rsidR="00D2493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9A03B0"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  <w:r w:rsidR="009A03B0"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5983" w:rsidRDefault="00065983" w:rsidP="009C12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723F2" w:rsidRDefault="00C723F2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C723F2" w:rsidRDefault="00C723F2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2898"/>
        <w:gridCol w:w="787"/>
        <w:gridCol w:w="2092"/>
      </w:tblGrid>
      <w:tr w:rsidR="00694474" w:rsidTr="00485AC7">
        <w:tc>
          <w:tcPr>
            <w:tcW w:w="709" w:type="dxa"/>
          </w:tcPr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10" w:type="dxa"/>
          </w:tcPr>
          <w:p w:rsidR="00694474" w:rsidRPr="00694474" w:rsidRDefault="00694474" w:rsidP="00485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  <w:r w:rsidRPr="006944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</w:tcPr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898" w:type="dxa"/>
          </w:tcPr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787" w:type="dxa"/>
          </w:tcPr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092" w:type="dxa"/>
          </w:tcPr>
          <w:p w:rsidR="00485AC7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количества </w:t>
            </w:r>
          </w:p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594C24" w:rsidRPr="008A30D8" w:rsidTr="00594C24">
        <w:tc>
          <w:tcPr>
            <w:tcW w:w="3119" w:type="dxa"/>
            <w:gridSpan w:val="2"/>
          </w:tcPr>
          <w:p w:rsidR="00594C24" w:rsidRPr="008A30D8" w:rsidRDefault="00594C24" w:rsidP="003B67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607" w:type="dxa"/>
            <w:gridSpan w:val="2"/>
          </w:tcPr>
          <w:p w:rsidR="00594C24" w:rsidRPr="008A30D8" w:rsidRDefault="00795DDA" w:rsidP="00B6287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9" w:type="dxa"/>
            <w:gridSpan w:val="2"/>
          </w:tcPr>
          <w:p w:rsidR="00594C24" w:rsidRPr="008A30D8" w:rsidRDefault="000615C4" w:rsidP="00861FD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9B552A"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зменение зависит от количества вновь созданных особо охраняемых природных территорий регионального значения</w:t>
            </w:r>
          </w:p>
        </w:tc>
      </w:tr>
      <w:tr w:rsidR="00B6287B" w:rsidRPr="008A30D8" w:rsidTr="00594C24">
        <w:tc>
          <w:tcPr>
            <w:tcW w:w="3119" w:type="dxa"/>
            <w:gridSpan w:val="2"/>
          </w:tcPr>
          <w:p w:rsidR="00B6287B" w:rsidRPr="008A30D8" w:rsidRDefault="009834BD" w:rsidP="00B6287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607" w:type="dxa"/>
            <w:gridSpan w:val="2"/>
          </w:tcPr>
          <w:p w:rsidR="00B6287B" w:rsidRPr="008A30D8" w:rsidRDefault="0016699C" w:rsidP="007471A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9" w:type="dxa"/>
            <w:gridSpan w:val="2"/>
          </w:tcPr>
          <w:p w:rsidR="00B6287B" w:rsidRPr="008A30D8" w:rsidRDefault="000615C4" w:rsidP="00861FD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9B552A"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зменение зависит от количества вновь созданных особо охраняемых природных территорий регионального значения</w:t>
            </w:r>
          </w:p>
        </w:tc>
      </w:tr>
      <w:tr w:rsidR="00955EDB" w:rsidRPr="008A30D8" w:rsidTr="00485AC7">
        <w:tc>
          <w:tcPr>
            <w:tcW w:w="709" w:type="dxa"/>
          </w:tcPr>
          <w:p w:rsidR="00955EDB" w:rsidRPr="008A30D8" w:rsidRDefault="00955EDB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D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896" w:type="dxa"/>
            <w:gridSpan w:val="5"/>
          </w:tcPr>
          <w:p w:rsidR="00955EDB" w:rsidRPr="008A30D8" w:rsidRDefault="00955EDB" w:rsidP="00A4688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</w:p>
          <w:p w:rsidR="00594C24" w:rsidRPr="008A30D8" w:rsidRDefault="000615C4" w:rsidP="0016699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="009B552A"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диный реестр юридических лиц и индивидуальных предпринимателей</w:t>
            </w:r>
            <w:r w:rsidR="0008500F"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8500F" w:rsidRPr="008A30D8" w:rsidRDefault="0008500F" w:rsidP="0016699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Реестр особо охраняемых природных территорий</w:t>
            </w:r>
          </w:p>
        </w:tc>
      </w:tr>
    </w:tbl>
    <w:p w:rsidR="00C723F2" w:rsidRPr="008A30D8" w:rsidRDefault="00C723F2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61CF" w:rsidRDefault="00BA61CF" w:rsidP="00082AAA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A30D8">
        <w:rPr>
          <w:rFonts w:ascii="Times New Roman" w:hAnsi="Times New Roman" w:cs="Times New Roman"/>
          <w:sz w:val="24"/>
          <w:szCs w:val="24"/>
        </w:rPr>
        <w:t>8. Новые, изменяемые и отменяемые функции, полномочия, обязанности и права республиканских органов и органов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самоуправления, а также порядок их реализации</w:t>
      </w:r>
    </w:p>
    <w:p w:rsidR="00BA61CF" w:rsidRDefault="00BA61CF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63"/>
        <w:gridCol w:w="1359"/>
        <w:gridCol w:w="2265"/>
        <w:gridCol w:w="2214"/>
        <w:gridCol w:w="1861"/>
      </w:tblGrid>
      <w:tr w:rsidR="001F1718" w:rsidTr="00173EAA">
        <w:tc>
          <w:tcPr>
            <w:tcW w:w="1963" w:type="dxa"/>
          </w:tcPr>
          <w:p w:rsidR="007F0148" w:rsidRDefault="00796C1F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59" w:type="dxa"/>
          </w:tcPr>
          <w:p w:rsidR="007F0148" w:rsidRDefault="00796C1F" w:rsidP="009A1E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265" w:type="dxa"/>
          </w:tcPr>
          <w:p w:rsidR="007F0148" w:rsidRDefault="00796C1F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214" w:type="dxa"/>
          </w:tcPr>
          <w:p w:rsidR="007F0148" w:rsidRDefault="00796C1F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1861" w:type="dxa"/>
          </w:tcPr>
          <w:p w:rsidR="007F0148" w:rsidRDefault="00796C1F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</w:tr>
      <w:tr w:rsidR="001F1718" w:rsidRPr="00180CDE" w:rsidTr="00173EAA">
        <w:tc>
          <w:tcPr>
            <w:tcW w:w="1963" w:type="dxa"/>
          </w:tcPr>
          <w:p w:rsidR="007F0148" w:rsidRPr="009A1EAB" w:rsidRDefault="00941217" w:rsidP="001472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функции, полномочия, обязанности или права</w:t>
            </w:r>
          </w:p>
        </w:tc>
        <w:tc>
          <w:tcPr>
            <w:tcW w:w="1359" w:type="dxa"/>
          </w:tcPr>
          <w:p w:rsidR="007F0148" w:rsidRPr="009A1EAB" w:rsidRDefault="00941217" w:rsidP="009A1EA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изменения</w:t>
            </w:r>
          </w:p>
        </w:tc>
        <w:tc>
          <w:tcPr>
            <w:tcW w:w="2265" w:type="dxa"/>
          </w:tcPr>
          <w:p w:rsidR="007F0148" w:rsidRPr="009A1EAB" w:rsidRDefault="00941217" w:rsidP="001472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порядок реализации</w:t>
            </w:r>
          </w:p>
        </w:tc>
        <w:tc>
          <w:tcPr>
            <w:tcW w:w="2214" w:type="dxa"/>
          </w:tcPr>
          <w:p w:rsidR="007F0148" w:rsidRPr="009A1EAB" w:rsidRDefault="00941217" w:rsidP="001472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861" w:type="dxa"/>
          </w:tcPr>
          <w:p w:rsidR="007F0148" w:rsidRPr="009A1EAB" w:rsidRDefault="00941217" w:rsidP="001472E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потребностей в иных ресурсах для реализации функции</w:t>
            </w:r>
          </w:p>
        </w:tc>
      </w:tr>
      <w:tr w:rsidR="00A61BA1" w:rsidTr="008B11F4">
        <w:tc>
          <w:tcPr>
            <w:tcW w:w="9662" w:type="dxa"/>
            <w:gridSpan w:val="5"/>
          </w:tcPr>
          <w:p w:rsidR="007C3277" w:rsidRPr="00B844B7" w:rsidRDefault="002157E2" w:rsidP="007A66E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E2D47" w:rsidRPr="00F52B92">
              <w:rPr>
                <w:rFonts w:ascii="Times New Roman" w:hAnsi="Times New Roman" w:cs="Times New Roman"/>
                <w:i/>
                <w:sz w:val="24"/>
                <w:szCs w:val="24"/>
              </w:rPr>
              <w:t>ринятие проекта постановления повлечет новые полномочия: информирование; обобщение правоприменительной практики; объявление предостережения; консульти</w:t>
            </w:r>
            <w:r w:rsidR="007A66EE">
              <w:rPr>
                <w:rFonts w:ascii="Times New Roman" w:hAnsi="Times New Roman" w:cs="Times New Roman"/>
                <w:i/>
                <w:sz w:val="24"/>
                <w:szCs w:val="24"/>
              </w:rPr>
              <w:t>рование; профилактический визит</w:t>
            </w:r>
          </w:p>
        </w:tc>
      </w:tr>
    </w:tbl>
    <w:p w:rsidR="004E22E3" w:rsidRDefault="004E22E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61CF" w:rsidRDefault="004E22E3" w:rsidP="00082AAA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E22E3">
        <w:rPr>
          <w:rFonts w:ascii="Times New Roman" w:hAnsi="Times New Roman" w:cs="Times New Roman"/>
          <w:sz w:val="24"/>
          <w:szCs w:val="24"/>
        </w:rPr>
        <w:t>Оценка расходов и возможных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2E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:rsidR="004E22E3" w:rsidRDefault="004E22E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1437"/>
        <w:gridCol w:w="1419"/>
        <w:gridCol w:w="678"/>
        <w:gridCol w:w="2283"/>
        <w:gridCol w:w="3211"/>
      </w:tblGrid>
      <w:tr w:rsidR="007C3277" w:rsidRPr="0016699C" w:rsidTr="001E40D7">
        <w:tc>
          <w:tcPr>
            <w:tcW w:w="3433" w:type="dxa"/>
            <w:gridSpan w:val="3"/>
          </w:tcPr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961" w:type="dxa"/>
            <w:gridSpan w:val="2"/>
          </w:tcPr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211" w:type="dxa"/>
          </w:tcPr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</w:tr>
      <w:tr w:rsidR="007C3277" w:rsidRPr="0016699C" w:rsidTr="001E40D7">
        <w:tc>
          <w:tcPr>
            <w:tcW w:w="3433" w:type="dxa"/>
            <w:gridSpan w:val="3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новой, изменяемой или отменяемой функции</w:t>
            </w:r>
          </w:p>
        </w:tc>
        <w:tc>
          <w:tcPr>
            <w:tcW w:w="2961" w:type="dxa"/>
            <w:gridSpan w:val="2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</w:t>
            </w:r>
          </w:p>
        </w:tc>
        <w:tc>
          <w:tcPr>
            <w:tcW w:w="3211" w:type="dxa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7C3277" w:rsidRPr="0016699C" w:rsidTr="001E40D7">
        <w:tc>
          <w:tcPr>
            <w:tcW w:w="577" w:type="dxa"/>
          </w:tcPr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9028" w:type="dxa"/>
            <w:gridSpan w:val="5"/>
          </w:tcPr>
          <w:p w:rsidR="007C3277" w:rsidRPr="00F52B92" w:rsidRDefault="007C3277" w:rsidP="000850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16699C" w:rsidRPr="002321FD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  <w:r w:rsidR="0016699C" w:rsidRPr="00166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C3277" w:rsidRPr="0016699C" w:rsidTr="001E40D7">
        <w:tc>
          <w:tcPr>
            <w:tcW w:w="2014" w:type="dxa"/>
            <w:gridSpan w:val="2"/>
            <w:vMerge w:val="restart"/>
          </w:tcPr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097" w:type="dxa"/>
            <w:gridSpan w:val="2"/>
          </w:tcPr>
          <w:p w:rsidR="007C3277" w:rsidRPr="00F52B92" w:rsidRDefault="007C3277" w:rsidP="001E40D7">
            <w:pPr>
              <w:pStyle w:val="a4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 xml:space="preserve">9.2.1. </w:t>
            </w:r>
          </w:p>
          <w:p w:rsidR="007C3277" w:rsidRPr="00F52B92" w:rsidRDefault="007C3277" w:rsidP="001E40D7">
            <w:pPr>
              <w:pStyle w:val="a4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(указать год возникновения):</w:t>
            </w:r>
          </w:p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1" w:type="dxa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7C3277" w:rsidRPr="0016699C" w:rsidTr="001E40D7">
        <w:tc>
          <w:tcPr>
            <w:tcW w:w="2014" w:type="dxa"/>
            <w:gridSpan w:val="2"/>
            <w:vMerge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7C3277" w:rsidRPr="00F52B92" w:rsidRDefault="007C3277" w:rsidP="001E40D7">
            <w:pPr>
              <w:pStyle w:val="a4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2283" w:type="dxa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2021-2025 годов: </w:t>
            </w:r>
          </w:p>
        </w:tc>
        <w:tc>
          <w:tcPr>
            <w:tcW w:w="3211" w:type="dxa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7C3277" w:rsidRPr="0016699C" w:rsidTr="001E40D7">
        <w:tc>
          <w:tcPr>
            <w:tcW w:w="2014" w:type="dxa"/>
            <w:gridSpan w:val="2"/>
            <w:vMerge/>
          </w:tcPr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7C3277" w:rsidRPr="00F52B92" w:rsidRDefault="007C3277" w:rsidP="001E40D7">
            <w:pPr>
              <w:pStyle w:val="a4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9.2.3.</w:t>
            </w:r>
          </w:p>
        </w:tc>
        <w:tc>
          <w:tcPr>
            <w:tcW w:w="2283" w:type="dxa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2021-2025 годов</w:t>
            </w:r>
          </w:p>
        </w:tc>
        <w:tc>
          <w:tcPr>
            <w:tcW w:w="3211" w:type="dxa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7C3277" w:rsidRPr="0016699C" w:rsidTr="001E40D7">
        <w:tc>
          <w:tcPr>
            <w:tcW w:w="2014" w:type="dxa"/>
            <w:gridSpan w:val="2"/>
          </w:tcPr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7591" w:type="dxa"/>
            <w:gridSpan w:val="4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  <w:r w:rsidRPr="00F52B92"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C3277" w:rsidRPr="0016699C" w:rsidTr="001E40D7">
        <w:tc>
          <w:tcPr>
            <w:tcW w:w="2014" w:type="dxa"/>
            <w:gridSpan w:val="2"/>
          </w:tcPr>
          <w:p w:rsidR="007C3277" w:rsidRPr="00F52B92" w:rsidRDefault="007C3277" w:rsidP="001E40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7591" w:type="dxa"/>
            <w:gridSpan w:val="4"/>
          </w:tcPr>
          <w:p w:rsidR="007C3277" w:rsidRPr="00F52B92" w:rsidRDefault="007C3277" w:rsidP="001E40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данных: </w:t>
            </w:r>
            <w:r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</w:tbl>
    <w:p w:rsidR="00187030" w:rsidRDefault="00187030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22E3" w:rsidRDefault="00D95B31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Новые обязанности или ограничения для субъектов предпринимательской и иной деятельности или изменение содержания существующих обязанностей и ограничений, а также порядок организации их исполнения</w:t>
      </w:r>
    </w:p>
    <w:p w:rsidR="00D95B31" w:rsidRDefault="00D95B31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2474"/>
        <w:gridCol w:w="724"/>
        <w:gridCol w:w="2650"/>
        <w:gridCol w:w="775"/>
        <w:gridCol w:w="2286"/>
      </w:tblGrid>
      <w:tr w:rsidR="00D95B31" w:rsidTr="00AE2003">
        <w:tc>
          <w:tcPr>
            <w:tcW w:w="696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474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724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650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или изменения содержания существующих обязанностей и ограничений </w:t>
            </w:r>
          </w:p>
        </w:tc>
        <w:tc>
          <w:tcPr>
            <w:tcW w:w="775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286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ограничений</w:t>
            </w:r>
          </w:p>
        </w:tc>
      </w:tr>
      <w:tr w:rsidR="00731D8C" w:rsidRPr="00BB51FB" w:rsidTr="00AE2003">
        <w:tc>
          <w:tcPr>
            <w:tcW w:w="3170" w:type="dxa"/>
            <w:gridSpan w:val="2"/>
          </w:tcPr>
          <w:p w:rsidR="00731D8C" w:rsidRDefault="00731D8C" w:rsidP="00731D8C">
            <w:r w:rsidRPr="00445B3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3374" w:type="dxa"/>
            <w:gridSpan w:val="2"/>
          </w:tcPr>
          <w:p w:rsidR="00731D8C" w:rsidRDefault="00731D8C" w:rsidP="00731D8C">
            <w:r w:rsidRPr="00445B3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3061" w:type="dxa"/>
            <w:gridSpan w:val="2"/>
          </w:tcPr>
          <w:p w:rsidR="00731D8C" w:rsidRDefault="00731D8C" w:rsidP="00731D8C">
            <w:r w:rsidRPr="00445B3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</w:tbl>
    <w:p w:rsidR="004A0711" w:rsidRDefault="004A0711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190A" w:rsidRDefault="00CE190A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B31" w:rsidRDefault="004A0711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F775D3" w:rsidRDefault="00F775D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56"/>
        <w:gridCol w:w="1742"/>
        <w:gridCol w:w="2606"/>
        <w:gridCol w:w="2305"/>
        <w:gridCol w:w="2198"/>
      </w:tblGrid>
      <w:tr w:rsidR="00F775D3" w:rsidTr="00233441">
        <w:tc>
          <w:tcPr>
            <w:tcW w:w="2498" w:type="dxa"/>
            <w:gridSpan w:val="2"/>
          </w:tcPr>
          <w:p w:rsidR="00F775D3" w:rsidRPr="00023A81" w:rsidRDefault="00F775D3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606" w:type="dxa"/>
          </w:tcPr>
          <w:p w:rsidR="00F775D3" w:rsidRPr="00023A81" w:rsidRDefault="00F775D3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05" w:type="dxa"/>
          </w:tcPr>
          <w:p w:rsidR="00F775D3" w:rsidRPr="00023A81" w:rsidRDefault="00F775D3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53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98" w:type="dxa"/>
          </w:tcPr>
          <w:p w:rsidR="00F775D3" w:rsidRPr="00023A81" w:rsidRDefault="00F775D3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F775D3" w:rsidTr="00233441">
        <w:tc>
          <w:tcPr>
            <w:tcW w:w="2498" w:type="dxa"/>
            <w:gridSpan w:val="2"/>
          </w:tcPr>
          <w:p w:rsidR="00F775D3" w:rsidRPr="00023A81" w:rsidRDefault="00F775D3" w:rsidP="00F775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Группа субъектов предпринимательской и иной экономической деятельности</w:t>
            </w:r>
          </w:p>
        </w:tc>
        <w:tc>
          <w:tcPr>
            <w:tcW w:w="2606" w:type="dxa"/>
          </w:tcPr>
          <w:p w:rsidR="00F775D3" w:rsidRPr="00023A81" w:rsidRDefault="00F775D3" w:rsidP="00F775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Описание обязанности или ограничения</w:t>
            </w:r>
          </w:p>
        </w:tc>
        <w:tc>
          <w:tcPr>
            <w:tcW w:w="2305" w:type="dxa"/>
          </w:tcPr>
          <w:p w:rsidR="00F775D3" w:rsidRPr="00023A81" w:rsidRDefault="00F775D3" w:rsidP="001C49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видов расходов и возможных </w:t>
            </w:r>
            <w:r w:rsidRPr="00F27ABB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198" w:type="dxa"/>
          </w:tcPr>
          <w:p w:rsidR="00F775D3" w:rsidRPr="00023A81" w:rsidRDefault="00F775D3" w:rsidP="00F7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оценка, млн. рублей</w:t>
            </w:r>
          </w:p>
        </w:tc>
      </w:tr>
      <w:tr w:rsidR="00785F39" w:rsidTr="00233441">
        <w:tc>
          <w:tcPr>
            <w:tcW w:w="2498" w:type="dxa"/>
            <w:gridSpan w:val="2"/>
          </w:tcPr>
          <w:p w:rsidR="00023A81" w:rsidRPr="008A30D8" w:rsidRDefault="00D83A74" w:rsidP="00EC7B6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="00785F39"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ридические лица</w:t>
            </w:r>
            <w:r w:rsidR="004E4153"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6" w:type="dxa"/>
          </w:tcPr>
          <w:p w:rsidR="007825E7" w:rsidRPr="008A30D8" w:rsidRDefault="007825E7" w:rsidP="00782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Представление </w:t>
            </w:r>
            <w:r w:rsidRPr="008A3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сведений, документов</w:t>
            </w:r>
          </w:p>
          <w:p w:rsidR="00785F39" w:rsidRPr="008A30D8" w:rsidRDefault="00785F39" w:rsidP="002321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233441" w:rsidRPr="008A30D8" w:rsidRDefault="00233441" w:rsidP="002334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Подготовка и </w:t>
            </w: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формирование документов; </w:t>
            </w:r>
          </w:p>
          <w:p w:rsidR="00233441" w:rsidRPr="008A30D8" w:rsidRDefault="00233441" w:rsidP="002334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Оплата труда сотрудника за 10 рабочих дней = 6840 рублей.</w:t>
            </w:r>
          </w:p>
          <w:p w:rsidR="00233441" w:rsidRPr="008A30D8" w:rsidRDefault="00233441" w:rsidP="002334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Копии документов (30 страниц) = </w:t>
            </w:r>
          </w:p>
          <w:p w:rsidR="00BE5481" w:rsidRPr="008A30D8" w:rsidRDefault="00233441" w:rsidP="002334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 рублей</w:t>
            </w:r>
          </w:p>
        </w:tc>
        <w:tc>
          <w:tcPr>
            <w:tcW w:w="2198" w:type="dxa"/>
          </w:tcPr>
          <w:p w:rsidR="00785F39" w:rsidRPr="008A30D8" w:rsidRDefault="00233441" w:rsidP="005A2C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0,007</w:t>
            </w:r>
          </w:p>
        </w:tc>
      </w:tr>
      <w:tr w:rsidR="007825E7" w:rsidTr="00233441">
        <w:tc>
          <w:tcPr>
            <w:tcW w:w="2498" w:type="dxa"/>
            <w:gridSpan w:val="2"/>
          </w:tcPr>
          <w:p w:rsidR="007825E7" w:rsidRPr="008A30D8" w:rsidRDefault="007825E7" w:rsidP="002B0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7825E7" w:rsidRPr="008A30D8" w:rsidRDefault="007825E7" w:rsidP="00E30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:rsidR="00EC7B63" w:rsidRPr="008A30D8" w:rsidRDefault="00EC7B63" w:rsidP="00EC7B6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Единовременные расходы:</w:t>
            </w:r>
          </w:p>
          <w:p w:rsidR="00EC7B63" w:rsidRPr="008A30D8" w:rsidRDefault="00EC7B63" w:rsidP="00EC7B6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Оплата труда сотрудника за 10 рабочих дней = 6840 руб.</w:t>
            </w:r>
          </w:p>
          <w:p w:rsidR="007825E7" w:rsidRPr="008A30D8" w:rsidRDefault="00EC7B63" w:rsidP="00EC7B6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Копии до</w:t>
            </w:r>
            <w:r w:rsidR="000C0346"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кументов (30 страниц) = 150 рублей</w:t>
            </w:r>
          </w:p>
        </w:tc>
        <w:tc>
          <w:tcPr>
            <w:tcW w:w="2198" w:type="dxa"/>
          </w:tcPr>
          <w:p w:rsidR="007825E7" w:rsidRPr="008A30D8" w:rsidRDefault="00EC7B63" w:rsidP="005A2C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0,0007</w:t>
            </w:r>
          </w:p>
        </w:tc>
      </w:tr>
      <w:tr w:rsidR="003F43CA" w:rsidTr="00233441">
        <w:tc>
          <w:tcPr>
            <w:tcW w:w="2498" w:type="dxa"/>
            <w:gridSpan w:val="2"/>
          </w:tcPr>
          <w:p w:rsidR="003F43CA" w:rsidRPr="008A30D8" w:rsidRDefault="003F43CA" w:rsidP="002B0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3F43CA" w:rsidRPr="008A30D8" w:rsidRDefault="003F43CA" w:rsidP="00E30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:rsidR="003F43CA" w:rsidRPr="008A30D8" w:rsidRDefault="00EC7B63" w:rsidP="00EC7B6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Периодические расходы:</w:t>
            </w:r>
          </w:p>
        </w:tc>
        <w:tc>
          <w:tcPr>
            <w:tcW w:w="2198" w:type="dxa"/>
          </w:tcPr>
          <w:p w:rsidR="003F43CA" w:rsidRPr="008A30D8" w:rsidRDefault="00EC7B63" w:rsidP="005A2C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EC7B63" w:rsidTr="00233441">
        <w:tc>
          <w:tcPr>
            <w:tcW w:w="2498" w:type="dxa"/>
            <w:gridSpan w:val="2"/>
          </w:tcPr>
          <w:p w:rsidR="00EC7B63" w:rsidRPr="008A30D8" w:rsidRDefault="00EC7B63" w:rsidP="002B0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EC7B63" w:rsidRPr="008A30D8" w:rsidRDefault="00EC7B63" w:rsidP="00E30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:rsidR="00EC7B63" w:rsidRPr="008A30D8" w:rsidRDefault="00EC7B63" w:rsidP="00EC7B6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Возможные доходы:</w:t>
            </w:r>
          </w:p>
        </w:tc>
        <w:tc>
          <w:tcPr>
            <w:tcW w:w="2198" w:type="dxa"/>
          </w:tcPr>
          <w:p w:rsidR="00EC7B63" w:rsidRPr="008A30D8" w:rsidRDefault="00EC7B63" w:rsidP="005A2C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C7B63" w:rsidTr="00233441">
        <w:tc>
          <w:tcPr>
            <w:tcW w:w="2498" w:type="dxa"/>
            <w:gridSpan w:val="2"/>
          </w:tcPr>
          <w:p w:rsidR="00EC7B63" w:rsidRPr="008A30D8" w:rsidRDefault="00EC7B63" w:rsidP="002B0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606" w:type="dxa"/>
          </w:tcPr>
          <w:p w:rsidR="00EC7B63" w:rsidRPr="008A30D8" w:rsidRDefault="00EC7B63" w:rsidP="00E30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сведений, документов</w:t>
            </w:r>
          </w:p>
        </w:tc>
        <w:tc>
          <w:tcPr>
            <w:tcW w:w="2305" w:type="dxa"/>
          </w:tcPr>
          <w:p w:rsidR="00EC7B63" w:rsidRPr="008A30D8" w:rsidRDefault="00EC7B63" w:rsidP="008E6621">
            <w:pPr>
              <w:pStyle w:val="a4"/>
              <w:ind w:left="0" w:firstLine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и формирование документов; </w:t>
            </w:r>
          </w:p>
          <w:p w:rsidR="00EC7B63" w:rsidRPr="008A30D8" w:rsidRDefault="00EC7B63" w:rsidP="008E6621">
            <w:pPr>
              <w:pStyle w:val="a4"/>
              <w:ind w:left="0" w:firstLine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Оплата 1 трудового дня (по МРОТ) = 684</w:t>
            </w:r>
            <w:r w:rsidR="008E6621"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рубля.</w:t>
            </w:r>
          </w:p>
          <w:p w:rsidR="00EC7B63" w:rsidRPr="008A30D8" w:rsidRDefault="00EC7B63" w:rsidP="008E6621">
            <w:pPr>
              <w:pStyle w:val="a4"/>
              <w:ind w:left="0" w:firstLine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Копии документов (10 страниц) = 50 рублей</w:t>
            </w:r>
          </w:p>
        </w:tc>
        <w:tc>
          <w:tcPr>
            <w:tcW w:w="2198" w:type="dxa"/>
          </w:tcPr>
          <w:p w:rsidR="00EC7B63" w:rsidRPr="008A30D8" w:rsidRDefault="006B42D0" w:rsidP="005A2C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0,0007</w:t>
            </w:r>
          </w:p>
        </w:tc>
      </w:tr>
      <w:tr w:rsidR="000C0346" w:rsidTr="00233441">
        <w:tc>
          <w:tcPr>
            <w:tcW w:w="2498" w:type="dxa"/>
            <w:gridSpan w:val="2"/>
          </w:tcPr>
          <w:p w:rsidR="000C0346" w:rsidRPr="008A30D8" w:rsidRDefault="000C0346" w:rsidP="002B0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0C0346" w:rsidRPr="008A30D8" w:rsidRDefault="000C0346" w:rsidP="00E30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:rsidR="000C0346" w:rsidRPr="008A30D8" w:rsidRDefault="000C0346" w:rsidP="000C034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Единовременные расходы:</w:t>
            </w:r>
          </w:p>
          <w:p w:rsidR="000C0346" w:rsidRPr="008A30D8" w:rsidRDefault="000C0346" w:rsidP="000C034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Оплата труда сотрудника за 10 рабочих дней = 6840 рублей.</w:t>
            </w:r>
          </w:p>
          <w:p w:rsidR="000C0346" w:rsidRPr="008A30D8" w:rsidRDefault="000C0346" w:rsidP="000C0346">
            <w:pPr>
              <w:pStyle w:val="a4"/>
              <w:ind w:left="0" w:firstLine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Копии документов (30 страниц) = 150 рублей</w:t>
            </w:r>
          </w:p>
        </w:tc>
        <w:tc>
          <w:tcPr>
            <w:tcW w:w="2198" w:type="dxa"/>
          </w:tcPr>
          <w:p w:rsidR="000C0346" w:rsidRPr="008A30D8" w:rsidRDefault="006B42D0" w:rsidP="005A2C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0,0007</w:t>
            </w:r>
          </w:p>
        </w:tc>
      </w:tr>
      <w:tr w:rsidR="000C0346" w:rsidTr="00233441">
        <w:tc>
          <w:tcPr>
            <w:tcW w:w="2498" w:type="dxa"/>
            <w:gridSpan w:val="2"/>
          </w:tcPr>
          <w:p w:rsidR="000C0346" w:rsidRPr="008A30D8" w:rsidRDefault="000C0346" w:rsidP="002B0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0C0346" w:rsidRPr="008A30D8" w:rsidRDefault="000C0346" w:rsidP="00E30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:rsidR="000C0346" w:rsidRPr="008A30D8" w:rsidRDefault="000C0346" w:rsidP="008E6621">
            <w:pPr>
              <w:pStyle w:val="a4"/>
              <w:ind w:left="0" w:firstLine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Периодические расходы:</w:t>
            </w:r>
          </w:p>
        </w:tc>
        <w:tc>
          <w:tcPr>
            <w:tcW w:w="2198" w:type="dxa"/>
          </w:tcPr>
          <w:p w:rsidR="000C0346" w:rsidRPr="008A30D8" w:rsidRDefault="006B42D0" w:rsidP="005A2C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0C0346" w:rsidTr="00233441">
        <w:tc>
          <w:tcPr>
            <w:tcW w:w="2498" w:type="dxa"/>
            <w:gridSpan w:val="2"/>
          </w:tcPr>
          <w:p w:rsidR="000C0346" w:rsidRPr="008A30D8" w:rsidRDefault="000C0346" w:rsidP="002B0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0C0346" w:rsidRPr="008A30D8" w:rsidRDefault="000C0346" w:rsidP="00E30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:rsidR="000C0346" w:rsidRPr="008A30D8" w:rsidRDefault="000C0346" w:rsidP="008E6621">
            <w:pPr>
              <w:pStyle w:val="a4"/>
              <w:ind w:left="0" w:firstLine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Возможные доходы:</w:t>
            </w:r>
          </w:p>
        </w:tc>
        <w:tc>
          <w:tcPr>
            <w:tcW w:w="2198" w:type="dxa"/>
          </w:tcPr>
          <w:p w:rsidR="000C0346" w:rsidRPr="008A30D8" w:rsidRDefault="006B42D0" w:rsidP="006B42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0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84223" w:rsidTr="005C758B">
        <w:tc>
          <w:tcPr>
            <w:tcW w:w="756" w:type="dxa"/>
          </w:tcPr>
          <w:p w:rsidR="00884223" w:rsidRPr="00023A81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6653" w:type="dxa"/>
            <w:gridSpan w:val="3"/>
          </w:tcPr>
          <w:p w:rsidR="00884223" w:rsidRPr="00023A81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Итого совокупные единовременные расходы:</w:t>
            </w:r>
          </w:p>
        </w:tc>
        <w:tc>
          <w:tcPr>
            <w:tcW w:w="2198" w:type="dxa"/>
          </w:tcPr>
          <w:p w:rsidR="00884223" w:rsidRPr="00023A81" w:rsidRDefault="006B42D0" w:rsidP="0088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0,007</w:t>
            </w:r>
          </w:p>
        </w:tc>
      </w:tr>
      <w:tr w:rsidR="00884223" w:rsidTr="005C758B">
        <w:tc>
          <w:tcPr>
            <w:tcW w:w="756" w:type="dxa"/>
          </w:tcPr>
          <w:p w:rsidR="00884223" w:rsidRPr="00023A81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6653" w:type="dxa"/>
            <w:gridSpan w:val="3"/>
          </w:tcPr>
          <w:p w:rsidR="00884223" w:rsidRPr="00023A81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Итого совокупные ежегодные расходы:</w:t>
            </w:r>
          </w:p>
        </w:tc>
        <w:tc>
          <w:tcPr>
            <w:tcW w:w="2198" w:type="dxa"/>
          </w:tcPr>
          <w:p w:rsidR="00884223" w:rsidRPr="00023A81" w:rsidRDefault="006B42D0" w:rsidP="0088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84223" w:rsidTr="005C758B">
        <w:tc>
          <w:tcPr>
            <w:tcW w:w="756" w:type="dxa"/>
          </w:tcPr>
          <w:p w:rsidR="00884223" w:rsidRPr="00023A81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6653" w:type="dxa"/>
            <w:gridSpan w:val="3"/>
          </w:tcPr>
          <w:p w:rsidR="00884223" w:rsidRPr="00023A81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Итого совокупные возможные доходы:</w:t>
            </w:r>
          </w:p>
        </w:tc>
        <w:tc>
          <w:tcPr>
            <w:tcW w:w="2198" w:type="dxa"/>
          </w:tcPr>
          <w:p w:rsidR="00884223" w:rsidRPr="00023A81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84223" w:rsidTr="00CE190A">
        <w:tc>
          <w:tcPr>
            <w:tcW w:w="756" w:type="dxa"/>
          </w:tcPr>
          <w:p w:rsidR="00884223" w:rsidRPr="00023A81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8851" w:type="dxa"/>
            <w:gridSpan w:val="4"/>
          </w:tcPr>
          <w:p w:rsidR="00884223" w:rsidRPr="00023A81" w:rsidRDefault="00884223" w:rsidP="0045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расходов и доходов, не поддающихся количественной оценке: </w:t>
            </w:r>
            <w:r w:rsidR="00E264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84223" w:rsidTr="00CE190A">
        <w:tc>
          <w:tcPr>
            <w:tcW w:w="756" w:type="dxa"/>
          </w:tcPr>
          <w:p w:rsidR="00884223" w:rsidRPr="004E4153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53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8851" w:type="dxa"/>
            <w:gridSpan w:val="4"/>
          </w:tcPr>
          <w:p w:rsidR="00023499" w:rsidRPr="004E4153" w:rsidRDefault="00884223" w:rsidP="006A31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E2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Трудовой Кодекс Российской Федерации, </w:t>
            </w:r>
            <w:r w:rsidR="009E4E10" w:rsidRPr="009E4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Минэкономразвития России от 22.09.2015 </w:t>
            </w:r>
            <w:r w:rsidR="006A31D2">
              <w:rPr>
                <w:rFonts w:ascii="Times New Roman" w:hAnsi="Times New Roman" w:cs="Times New Roman"/>
                <w:i/>
                <w:sz w:val="24"/>
                <w:szCs w:val="24"/>
              </w:rPr>
              <w:t>№ 669 «</w:t>
            </w:r>
            <w:r w:rsidR="009E4E10" w:rsidRPr="009E4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утверждении методики оценки стандартных издержек субъектов предпринимательской и иной </w:t>
            </w:r>
            <w:r w:rsidR="009E4E10" w:rsidRPr="009E4E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экономической деятельности, возникающих в связи с исполнением требований регулировани</w:t>
            </w:r>
            <w:r w:rsidR="006A31D2">
              <w:rPr>
                <w:rFonts w:ascii="Times New Roman" w:hAnsi="Times New Roman" w:cs="Times New Roman"/>
                <w:i/>
                <w:sz w:val="24"/>
                <w:szCs w:val="24"/>
              </w:rPr>
              <w:t>я»»</w:t>
            </w:r>
          </w:p>
        </w:tc>
      </w:tr>
    </w:tbl>
    <w:p w:rsidR="00F775D3" w:rsidRDefault="00F775D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64EB9" w:rsidRDefault="00CE00D8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07F32">
        <w:rPr>
          <w:rFonts w:ascii="Times New Roman" w:hAnsi="Times New Roman" w:cs="Times New Roman"/>
          <w:sz w:val="24"/>
          <w:szCs w:val="24"/>
        </w:rPr>
        <w:t>12.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</w:r>
    </w:p>
    <w:p w:rsidR="007950C0" w:rsidRDefault="007950C0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2016"/>
        <w:gridCol w:w="2354"/>
        <w:gridCol w:w="2391"/>
        <w:gridCol w:w="2148"/>
      </w:tblGrid>
      <w:tr w:rsidR="00D343FA" w:rsidTr="007950C0">
        <w:tc>
          <w:tcPr>
            <w:tcW w:w="2712" w:type="dxa"/>
            <w:gridSpan w:val="2"/>
          </w:tcPr>
          <w:p w:rsidR="00D343FA" w:rsidRDefault="00D343FA" w:rsidP="0073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354" w:type="dxa"/>
          </w:tcPr>
          <w:p w:rsidR="00D343FA" w:rsidRDefault="00D343FA" w:rsidP="0073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391" w:type="dxa"/>
          </w:tcPr>
          <w:p w:rsidR="00D343FA" w:rsidRDefault="00D343FA" w:rsidP="0073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148" w:type="dxa"/>
          </w:tcPr>
          <w:p w:rsidR="00D343FA" w:rsidRDefault="00D343FA" w:rsidP="0073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</w:tr>
      <w:tr w:rsidR="00D343FA" w:rsidTr="007950C0">
        <w:tc>
          <w:tcPr>
            <w:tcW w:w="2712" w:type="dxa"/>
            <w:gridSpan w:val="2"/>
          </w:tcPr>
          <w:p w:rsidR="00D343FA" w:rsidRPr="003F6470" w:rsidRDefault="00F95CD8" w:rsidP="003F6470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54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91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48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465C31" w:rsidTr="002F5E41">
        <w:tc>
          <w:tcPr>
            <w:tcW w:w="9605" w:type="dxa"/>
            <w:gridSpan w:val="5"/>
          </w:tcPr>
          <w:p w:rsidR="00465C31" w:rsidRPr="00257D55" w:rsidRDefault="00D83A74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р</w:t>
            </w:r>
            <w:r w:rsidR="00257D55" w:rsidRPr="00257D55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иски отсутствуют</w:t>
            </w:r>
          </w:p>
        </w:tc>
      </w:tr>
      <w:tr w:rsidR="007950C0" w:rsidTr="007950C0">
        <w:tc>
          <w:tcPr>
            <w:tcW w:w="696" w:type="dxa"/>
          </w:tcPr>
          <w:p w:rsidR="007950C0" w:rsidRDefault="007950C0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8909" w:type="dxa"/>
            <w:gridSpan w:val="4"/>
          </w:tcPr>
          <w:p w:rsidR="007950C0" w:rsidRPr="007950C0" w:rsidRDefault="007950C0" w:rsidP="00257D55">
            <w:pPr>
              <w:pStyle w:val="a7"/>
              <w:keepNext w:val="0"/>
              <w:rPr>
                <w:b w:val="0"/>
                <w:kern w:val="0"/>
                <w:sz w:val="26"/>
                <w:szCs w:val="26"/>
              </w:rPr>
            </w:pPr>
            <w:r w:rsidRPr="00B729BB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>
              <w:t xml:space="preserve"> </w:t>
            </w:r>
            <w:r w:rsidR="00257D55">
              <w:rPr>
                <w:b w:val="0"/>
                <w:i/>
                <w:kern w:val="0"/>
                <w:sz w:val="24"/>
                <w:szCs w:val="24"/>
              </w:rPr>
              <w:t>-</w:t>
            </w:r>
          </w:p>
        </w:tc>
      </w:tr>
    </w:tbl>
    <w:p w:rsidR="00CE00D8" w:rsidRDefault="00CE00D8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AA3" w:rsidRPr="008A30D8" w:rsidRDefault="00082AAA" w:rsidP="00082AA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</w:t>
      </w:r>
      <w:r w:rsidRPr="008A30D8">
        <w:rPr>
          <w:rFonts w:ascii="Times New Roman" w:hAnsi="Times New Roman" w:cs="Times New Roman"/>
          <w:sz w:val="24"/>
          <w:szCs w:val="24"/>
        </w:rPr>
        <w:t>отношения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6"/>
        <w:gridCol w:w="4548"/>
        <w:gridCol w:w="1061"/>
        <w:gridCol w:w="3120"/>
      </w:tblGrid>
      <w:tr w:rsidR="006C471A" w:rsidTr="009D50B3">
        <w:tc>
          <w:tcPr>
            <w:tcW w:w="876" w:type="dxa"/>
          </w:tcPr>
          <w:p w:rsidR="006C471A" w:rsidRPr="008A30D8" w:rsidRDefault="006C471A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D8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5609" w:type="dxa"/>
            <w:gridSpan w:val="2"/>
          </w:tcPr>
          <w:p w:rsidR="006C471A" w:rsidRPr="008A30D8" w:rsidRDefault="006C471A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D8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вступления в силу проекта акта: (если положения вводятся в действие в разное время, указывается статья/пункт проекта акта и дата введения)</w:t>
            </w:r>
          </w:p>
        </w:tc>
        <w:tc>
          <w:tcPr>
            <w:tcW w:w="3120" w:type="dxa"/>
          </w:tcPr>
          <w:p w:rsidR="006C471A" w:rsidRPr="009D50B3" w:rsidRDefault="00C848F5" w:rsidP="000129D3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0D8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="000129D3" w:rsidRPr="008A3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</w:t>
            </w:r>
            <w:bookmarkStart w:id="0" w:name="_GoBack"/>
            <w:bookmarkEnd w:id="0"/>
          </w:p>
        </w:tc>
      </w:tr>
      <w:tr w:rsidR="006C471A" w:rsidTr="009D50B3">
        <w:tc>
          <w:tcPr>
            <w:tcW w:w="876" w:type="dxa"/>
          </w:tcPr>
          <w:p w:rsidR="006C471A" w:rsidRDefault="006C471A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609" w:type="dxa"/>
            <w:gridSpan w:val="2"/>
          </w:tcPr>
          <w:p w:rsidR="006C471A" w:rsidRDefault="006C471A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3120" w:type="dxa"/>
          </w:tcPr>
          <w:p w:rsidR="006C471A" w:rsidRPr="009D50B3" w:rsidRDefault="009D50B3" w:rsidP="009D50B3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6C471A" w:rsidTr="009D50B3">
        <w:tc>
          <w:tcPr>
            <w:tcW w:w="876" w:type="dxa"/>
          </w:tcPr>
          <w:p w:rsidR="006C471A" w:rsidRDefault="006C471A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5609" w:type="dxa"/>
            <w:gridSpan w:val="2"/>
          </w:tcPr>
          <w:p w:rsidR="006C471A" w:rsidRDefault="006C471A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Необходимость распространения предлагаемог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регулирования на ранее возник</w:t>
            </w: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шие отношения:</w:t>
            </w:r>
          </w:p>
        </w:tc>
        <w:tc>
          <w:tcPr>
            <w:tcW w:w="3120" w:type="dxa"/>
          </w:tcPr>
          <w:p w:rsidR="006C471A" w:rsidRPr="009D50B3" w:rsidRDefault="009D50B3" w:rsidP="009D50B3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D50B3" w:rsidTr="009D50B3">
        <w:tc>
          <w:tcPr>
            <w:tcW w:w="876" w:type="dxa"/>
          </w:tcPr>
          <w:p w:rsidR="009D50B3" w:rsidRDefault="009D50B3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13.2.1.</w:t>
            </w:r>
          </w:p>
        </w:tc>
        <w:tc>
          <w:tcPr>
            <w:tcW w:w="4548" w:type="dxa"/>
          </w:tcPr>
          <w:p w:rsidR="009D50B3" w:rsidRDefault="009D50B3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Срок переходного периода:</w:t>
            </w:r>
          </w:p>
        </w:tc>
        <w:tc>
          <w:tcPr>
            <w:tcW w:w="1061" w:type="dxa"/>
          </w:tcPr>
          <w:p w:rsidR="009D50B3" w:rsidRDefault="009D50B3" w:rsidP="009D5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20" w:type="dxa"/>
            <w:vMerge w:val="restart"/>
          </w:tcPr>
          <w:p w:rsidR="009D50B3" w:rsidRPr="009D50B3" w:rsidRDefault="009D50B3" w:rsidP="009D5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D50B3">
              <w:rPr>
                <w:rFonts w:ascii="Times New Roman" w:hAnsi="Times New Roman" w:cs="Times New Roman"/>
                <w:i/>
                <w:sz w:val="24"/>
                <w:szCs w:val="24"/>
              </w:rPr>
              <w:t>е требуется</w:t>
            </w:r>
          </w:p>
        </w:tc>
      </w:tr>
      <w:tr w:rsidR="009D50B3" w:rsidTr="009D50B3">
        <w:tc>
          <w:tcPr>
            <w:tcW w:w="876" w:type="dxa"/>
          </w:tcPr>
          <w:p w:rsidR="009D50B3" w:rsidRDefault="009D50B3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13.2.2.</w:t>
            </w:r>
          </w:p>
        </w:tc>
        <w:tc>
          <w:tcPr>
            <w:tcW w:w="4548" w:type="dxa"/>
          </w:tcPr>
          <w:p w:rsidR="009D50B3" w:rsidRDefault="009D50B3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Отсрочка введения:</w:t>
            </w:r>
          </w:p>
        </w:tc>
        <w:tc>
          <w:tcPr>
            <w:tcW w:w="1061" w:type="dxa"/>
          </w:tcPr>
          <w:p w:rsidR="009D50B3" w:rsidRDefault="009D50B3" w:rsidP="009D5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20" w:type="dxa"/>
            <w:vMerge/>
          </w:tcPr>
          <w:p w:rsidR="009D50B3" w:rsidRDefault="009D50B3" w:rsidP="0073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B3" w:rsidTr="009D50B3">
        <w:tc>
          <w:tcPr>
            <w:tcW w:w="876" w:type="dxa"/>
          </w:tcPr>
          <w:p w:rsidR="009D50B3" w:rsidRDefault="009D50B3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13.3.1.</w:t>
            </w:r>
          </w:p>
        </w:tc>
        <w:tc>
          <w:tcPr>
            <w:tcW w:w="4548" w:type="dxa"/>
          </w:tcPr>
          <w:p w:rsidR="009D50B3" w:rsidRDefault="009D50B3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Период  распространения на ранее возникшие отношения:</w:t>
            </w:r>
          </w:p>
        </w:tc>
        <w:tc>
          <w:tcPr>
            <w:tcW w:w="1061" w:type="dxa"/>
          </w:tcPr>
          <w:p w:rsidR="009D50B3" w:rsidRDefault="009D50B3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20" w:type="dxa"/>
            <w:vMerge/>
          </w:tcPr>
          <w:p w:rsidR="009D50B3" w:rsidRDefault="009D50B3" w:rsidP="0073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B1" w:rsidRPr="00907F32" w:rsidTr="00732629">
        <w:tc>
          <w:tcPr>
            <w:tcW w:w="876" w:type="dxa"/>
          </w:tcPr>
          <w:p w:rsidR="00AA41B1" w:rsidRPr="00907F32" w:rsidRDefault="00AA41B1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8729" w:type="dxa"/>
            <w:gridSpan w:val="3"/>
          </w:tcPr>
          <w:p w:rsidR="00AA41B1" w:rsidRPr="00907F32" w:rsidRDefault="00AA41B1" w:rsidP="003E2F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 </w:t>
            </w:r>
            <w:r w:rsidRPr="00907F3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0543" w:rsidRPr="00907F32" w:rsidRDefault="004E0543" w:rsidP="00024C3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95B47" w:rsidRPr="00907F32" w:rsidRDefault="00024C3A" w:rsidP="00024C3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07F32">
        <w:rPr>
          <w:rFonts w:ascii="Times New Roman" w:hAnsi="Times New Roman" w:cs="Times New Roman"/>
          <w:sz w:val="24"/>
          <w:szCs w:val="24"/>
        </w:rPr>
        <w:t>14.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:rsidR="00024C3A" w:rsidRPr="00907F32" w:rsidRDefault="00024C3A" w:rsidP="00024C3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29"/>
        <w:gridCol w:w="1870"/>
        <w:gridCol w:w="1870"/>
        <w:gridCol w:w="1867"/>
      </w:tblGrid>
      <w:tr w:rsidR="00024C3A" w:rsidRPr="00907F32" w:rsidTr="002B605B">
        <w:tc>
          <w:tcPr>
            <w:tcW w:w="2269" w:type="dxa"/>
            <w:gridSpan w:val="2"/>
          </w:tcPr>
          <w:p w:rsidR="00024C3A" w:rsidRPr="00907F32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1729" w:type="dxa"/>
          </w:tcPr>
          <w:p w:rsidR="00024C3A" w:rsidRPr="00907F32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1870" w:type="dxa"/>
          </w:tcPr>
          <w:p w:rsidR="00024C3A" w:rsidRPr="00907F32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1870" w:type="dxa"/>
          </w:tcPr>
          <w:p w:rsidR="00024C3A" w:rsidRPr="00907F32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1867" w:type="dxa"/>
          </w:tcPr>
          <w:p w:rsidR="00024C3A" w:rsidRPr="00907F32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</w:tr>
      <w:tr w:rsidR="00024C3A" w:rsidRPr="00907F32" w:rsidTr="002B605B">
        <w:tc>
          <w:tcPr>
            <w:tcW w:w="2269" w:type="dxa"/>
            <w:gridSpan w:val="2"/>
          </w:tcPr>
          <w:p w:rsidR="00024C3A" w:rsidRPr="00907F32" w:rsidRDefault="00704FFE" w:rsidP="007F75FD">
            <w:pPr>
              <w:pStyle w:val="a4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Наименование целей регулирования</w:t>
            </w:r>
          </w:p>
        </w:tc>
        <w:tc>
          <w:tcPr>
            <w:tcW w:w="1729" w:type="dxa"/>
          </w:tcPr>
          <w:p w:rsidR="00024C3A" w:rsidRPr="00907F32" w:rsidRDefault="00704FFE" w:rsidP="00704FFE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870" w:type="dxa"/>
          </w:tcPr>
          <w:p w:rsidR="00024C3A" w:rsidRPr="00D144DC" w:rsidRDefault="00704FFE" w:rsidP="007F75FD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4DC"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1870" w:type="dxa"/>
          </w:tcPr>
          <w:p w:rsidR="00024C3A" w:rsidRPr="00907F32" w:rsidRDefault="00704FFE" w:rsidP="007F75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  <w:tc>
          <w:tcPr>
            <w:tcW w:w="1867" w:type="dxa"/>
          </w:tcPr>
          <w:p w:rsidR="00024C3A" w:rsidRPr="00907F32" w:rsidRDefault="00704FFE" w:rsidP="007F75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расчета</w:t>
            </w:r>
          </w:p>
        </w:tc>
      </w:tr>
      <w:tr w:rsidR="00977EB5" w:rsidRPr="00907F32" w:rsidTr="002B605B">
        <w:tc>
          <w:tcPr>
            <w:tcW w:w="2269" w:type="dxa"/>
            <w:gridSpan w:val="2"/>
          </w:tcPr>
          <w:p w:rsidR="00977EB5" w:rsidRPr="00F52B92" w:rsidRDefault="00977EB5" w:rsidP="00AF2C18">
            <w:pPr>
              <w:pStyle w:val="a4"/>
              <w:ind w:left="0" w:right="8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AF2C18" w:rsidRPr="00F52B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</w:t>
            </w:r>
            <w:r w:rsidR="00AF2C18" w:rsidRPr="00F5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эффективности осуществления регионального</w:t>
            </w:r>
            <w:r w:rsidR="00C1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C18" w:rsidRPr="00F52B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(надзора) </w:t>
            </w:r>
            <w:r w:rsidR="00AF2C18" w:rsidRPr="00F5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1729" w:type="dxa"/>
          </w:tcPr>
          <w:p w:rsidR="00B62322" w:rsidRPr="00F52B92" w:rsidRDefault="00B62322" w:rsidP="00890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вреда, причиненного </w:t>
            </w:r>
            <w:r w:rsidRPr="00F5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лесам, о том числе лесным насаждениям, или не отнесенным к лесным насаждениям деревьям, кустарникам и лианам, расположенным на ООПТ регионального значения, лечебно-оздоровительных местностях и курортах в границах ООПТ регионального значения, млн. рублей (показатель группы А.3.1)</w:t>
            </w:r>
          </w:p>
          <w:p w:rsidR="00977EB5" w:rsidRPr="00F52B92" w:rsidRDefault="00B62322" w:rsidP="0089096F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7EB5" w:rsidRPr="00F52B92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89096F" w:rsidRPr="00F52B92">
              <w:rPr>
                <w:rFonts w:ascii="Times New Roman" w:hAnsi="Times New Roman" w:cs="Times New Roman"/>
                <w:sz w:val="24"/>
                <w:szCs w:val="24"/>
              </w:rPr>
              <w:t>взысканных штрафов от выписанных, % (показатель группы В.3.1.37)</w:t>
            </w:r>
            <w:r w:rsidRPr="00F52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70" w:type="dxa"/>
          </w:tcPr>
          <w:p w:rsidR="00977EB5" w:rsidRPr="00F52B92" w:rsidRDefault="00977EB5" w:rsidP="00977EB5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%, доля</w:t>
            </w:r>
          </w:p>
        </w:tc>
        <w:tc>
          <w:tcPr>
            <w:tcW w:w="1870" w:type="dxa"/>
          </w:tcPr>
          <w:p w:rsidR="00977EB5" w:rsidRPr="00F52B92" w:rsidRDefault="00D83A74" w:rsidP="00A94083">
            <w:pPr>
              <w:pStyle w:val="a4"/>
              <w:ind w:left="0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977EB5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существляется </w:t>
            </w:r>
            <w:r w:rsidR="00A94083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Комитетом</w:t>
            </w:r>
          </w:p>
        </w:tc>
        <w:tc>
          <w:tcPr>
            <w:tcW w:w="1867" w:type="dxa"/>
          </w:tcPr>
          <w:p w:rsidR="00977EB5" w:rsidRPr="00F52B92" w:rsidRDefault="00D83A74" w:rsidP="00A94083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="00977EB5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анные </w:t>
            </w:r>
            <w:r w:rsidR="00A94083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Комитета</w:t>
            </w:r>
          </w:p>
        </w:tc>
      </w:tr>
      <w:tr w:rsidR="005B6B99" w:rsidRPr="00907F32" w:rsidTr="000D6A78">
        <w:tc>
          <w:tcPr>
            <w:tcW w:w="709" w:type="dxa"/>
          </w:tcPr>
          <w:p w:rsidR="005B6B99" w:rsidRPr="00907F32" w:rsidRDefault="005B6B99" w:rsidP="00117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14.6.</w:t>
            </w:r>
          </w:p>
        </w:tc>
        <w:tc>
          <w:tcPr>
            <w:tcW w:w="7029" w:type="dxa"/>
            <w:gridSpan w:val="4"/>
          </w:tcPr>
          <w:p w:rsidR="005B6B99" w:rsidRPr="00907F32" w:rsidRDefault="005B6B99" w:rsidP="005B6B99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Оценка общих затрат на ведение мониторинга (в среднем в год):</w:t>
            </w:r>
          </w:p>
        </w:tc>
        <w:tc>
          <w:tcPr>
            <w:tcW w:w="1867" w:type="dxa"/>
          </w:tcPr>
          <w:p w:rsidR="005B6B99" w:rsidRPr="00907F32" w:rsidRDefault="00BB51FB" w:rsidP="00BB51FB">
            <w:pPr>
              <w:pStyle w:val="a4"/>
              <w:ind w:left="0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5B6B99" w:rsidRPr="00907F32" w:rsidTr="000D6A78">
        <w:tc>
          <w:tcPr>
            <w:tcW w:w="709" w:type="dxa"/>
          </w:tcPr>
          <w:p w:rsidR="005B6B99" w:rsidRPr="00907F32" w:rsidRDefault="005B6B99" w:rsidP="00117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14.7.</w:t>
            </w:r>
          </w:p>
        </w:tc>
        <w:tc>
          <w:tcPr>
            <w:tcW w:w="8896" w:type="dxa"/>
            <w:gridSpan w:val="5"/>
          </w:tcPr>
          <w:p w:rsidR="005B6B99" w:rsidRPr="00907F32" w:rsidRDefault="00117730" w:rsidP="00BB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Описание методов контроля</w:t>
            </w:r>
            <w:r w:rsidR="005B6B99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эф</w:t>
            </w: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</w:t>
            </w:r>
            <w:r w:rsidR="005B6B99" w:rsidRPr="00907F32">
              <w:rPr>
                <w:rFonts w:ascii="Times New Roman" w:hAnsi="Times New Roman" w:cs="Times New Roman"/>
                <w:sz w:val="24"/>
                <w:szCs w:val="24"/>
              </w:rPr>
              <w:t>избранного способа достижения целей регулирования,</w:t>
            </w: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мониторинга и </w:t>
            </w:r>
            <w:r w:rsidR="005B6B99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(методов) оценки достижения заявленных </w:t>
            </w:r>
            <w:r w:rsidR="005B6B99" w:rsidRPr="00907F32">
              <w:rPr>
                <w:rFonts w:ascii="Times New Roman" w:hAnsi="Times New Roman" w:cs="Times New Roman"/>
                <w:sz w:val="24"/>
                <w:szCs w:val="24"/>
              </w:rPr>
              <w:t>целей регулирования:</w:t>
            </w:r>
            <w:r w:rsidR="003734BC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FB" w:rsidRPr="00907F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51FB" w:rsidRPr="0090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 исходных данных и их обработка</w:t>
            </w:r>
          </w:p>
        </w:tc>
      </w:tr>
    </w:tbl>
    <w:p w:rsidR="00024C3A" w:rsidRPr="00907F32" w:rsidRDefault="00024C3A" w:rsidP="00024C3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0D6A78" w:rsidRPr="00907F32" w:rsidRDefault="000D6A78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07F32">
        <w:rPr>
          <w:rFonts w:ascii="Times New Roman" w:hAnsi="Times New Roman" w:cs="Times New Roman"/>
          <w:sz w:val="24"/>
          <w:szCs w:val="24"/>
        </w:rPr>
        <w:t>15.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0D6A78" w:rsidRPr="00907F32" w:rsidRDefault="000D6A78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880"/>
        <w:gridCol w:w="1230"/>
        <w:gridCol w:w="1648"/>
        <w:gridCol w:w="2108"/>
        <w:gridCol w:w="1929"/>
        <w:gridCol w:w="1845"/>
      </w:tblGrid>
      <w:tr w:rsidR="000F2029" w:rsidRPr="00907F32" w:rsidTr="00610129">
        <w:tc>
          <w:tcPr>
            <w:tcW w:w="2110" w:type="dxa"/>
            <w:gridSpan w:val="2"/>
          </w:tcPr>
          <w:p w:rsidR="000D6A78" w:rsidRPr="00907F32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1673" w:type="dxa"/>
          </w:tcPr>
          <w:p w:rsidR="000D6A78" w:rsidRPr="00907F32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1991" w:type="dxa"/>
          </w:tcPr>
          <w:p w:rsidR="000D6A78" w:rsidRPr="00907F32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1933" w:type="dxa"/>
          </w:tcPr>
          <w:p w:rsidR="000D6A78" w:rsidRPr="00907F32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1933" w:type="dxa"/>
          </w:tcPr>
          <w:p w:rsidR="000D6A78" w:rsidRPr="00907F32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</w:tr>
      <w:tr w:rsidR="000F2029" w:rsidRPr="00907F32" w:rsidTr="00610129">
        <w:tc>
          <w:tcPr>
            <w:tcW w:w="2110" w:type="dxa"/>
            <w:gridSpan w:val="2"/>
          </w:tcPr>
          <w:p w:rsidR="000D6A78" w:rsidRPr="00907F32" w:rsidRDefault="000D6A78" w:rsidP="000D6A78">
            <w:pPr>
              <w:pStyle w:val="a4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673" w:type="dxa"/>
          </w:tcPr>
          <w:p w:rsidR="000D6A78" w:rsidRPr="00907F32" w:rsidRDefault="000D6A78" w:rsidP="000D6A78">
            <w:pPr>
              <w:pStyle w:val="a4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991" w:type="dxa"/>
          </w:tcPr>
          <w:p w:rsidR="000D6A78" w:rsidRPr="00907F32" w:rsidRDefault="000D6A78" w:rsidP="000D6A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933" w:type="dxa"/>
          </w:tcPr>
          <w:p w:rsidR="000D6A78" w:rsidRPr="00907F32" w:rsidRDefault="000D6A78" w:rsidP="000D6A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33" w:type="dxa"/>
          </w:tcPr>
          <w:p w:rsidR="000D6A78" w:rsidRPr="00907F32" w:rsidRDefault="000D6A78" w:rsidP="000D6A78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0F2029" w:rsidRPr="00907F32" w:rsidTr="00610129">
        <w:tc>
          <w:tcPr>
            <w:tcW w:w="2110" w:type="dxa"/>
            <w:gridSpan w:val="2"/>
          </w:tcPr>
          <w:p w:rsidR="000D6A78" w:rsidRPr="00F52B92" w:rsidRDefault="00134945" w:rsidP="00975D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Внесение изменений в положения </w:t>
            </w:r>
            <w:r w:rsidR="00610129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Государственного комитета </w:t>
            </w:r>
            <w:r w:rsidR="00610129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Республики Татарстан по биологическим ресурсам</w:t>
            </w:r>
            <w:r w:rsidR="003C0390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написание инструкций, методических материалов и т.п.</w:t>
            </w:r>
          </w:p>
        </w:tc>
        <w:tc>
          <w:tcPr>
            <w:tcW w:w="1673" w:type="dxa"/>
          </w:tcPr>
          <w:p w:rsidR="000D6A78" w:rsidRPr="00907F32" w:rsidRDefault="00134945" w:rsidP="000D6A78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991" w:type="dxa"/>
          </w:tcPr>
          <w:p w:rsidR="00975D0A" w:rsidRPr="00F52B92" w:rsidRDefault="00D83A74" w:rsidP="00610129">
            <w:pPr>
              <w:pStyle w:val="a4"/>
              <w:ind w:left="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0F2029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риведение в соответствие нормативной пра</w:t>
            </w:r>
            <w:r w:rsidR="00975D0A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вовой базы Республики </w:t>
            </w:r>
            <w:r w:rsidR="00975D0A"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Татарстан.</w:t>
            </w:r>
          </w:p>
          <w:p w:rsidR="000D6A78" w:rsidRPr="00F52B92" w:rsidRDefault="00975D0A" w:rsidP="00610129">
            <w:pPr>
              <w:pStyle w:val="a4"/>
              <w:ind w:left="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2B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Разработка методических указаний и инструкций для юридических лиц, индивидуальных предпринимателей  </w:t>
            </w:r>
          </w:p>
        </w:tc>
        <w:tc>
          <w:tcPr>
            <w:tcW w:w="1933" w:type="dxa"/>
          </w:tcPr>
          <w:p w:rsidR="000D6A78" w:rsidRPr="00907F32" w:rsidRDefault="00D83A74" w:rsidP="000F20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</w:t>
            </w:r>
            <w:r w:rsidR="000F2029" w:rsidRPr="0090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рамках текущего финансирования</w:t>
            </w:r>
          </w:p>
        </w:tc>
        <w:tc>
          <w:tcPr>
            <w:tcW w:w="1933" w:type="dxa"/>
          </w:tcPr>
          <w:p w:rsidR="000D6A78" w:rsidRPr="00907F32" w:rsidRDefault="00220C2E" w:rsidP="000D6A78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440F0" w:rsidRPr="00907F32" w:rsidTr="00610129">
        <w:tc>
          <w:tcPr>
            <w:tcW w:w="880" w:type="dxa"/>
          </w:tcPr>
          <w:p w:rsidR="002440F0" w:rsidRPr="00907F32" w:rsidRDefault="002440F0" w:rsidP="0046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15.6.</w:t>
            </w:r>
          </w:p>
        </w:tc>
        <w:tc>
          <w:tcPr>
            <w:tcW w:w="8760" w:type="dxa"/>
            <w:gridSpan w:val="5"/>
          </w:tcPr>
          <w:p w:rsidR="002440F0" w:rsidRPr="00907F32" w:rsidRDefault="007D4B87" w:rsidP="0090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</w:t>
            </w:r>
            <w:r w:rsidR="00001098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организационно-технические, методологические, информационные </w:t>
            </w:r>
            <w:r w:rsidR="00001098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иные мероприятия:</w:t>
            </w:r>
            <w:r w:rsidR="00FE5073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F32" w:rsidRPr="00907F32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  <w:r w:rsidR="00FE5073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6A78" w:rsidRPr="00907F32" w:rsidRDefault="000D6A78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001098" w:rsidRPr="00907F32" w:rsidRDefault="00001098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07F32">
        <w:rPr>
          <w:rFonts w:ascii="Times New Roman" w:hAnsi="Times New Roman" w:cs="Times New Roman"/>
          <w:sz w:val="24"/>
          <w:szCs w:val="24"/>
        </w:rPr>
        <w:t>16. 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612"/>
      </w:tblGrid>
      <w:tr w:rsidR="006868AF" w:rsidRPr="00907F32" w:rsidTr="006868AF">
        <w:tc>
          <w:tcPr>
            <w:tcW w:w="709" w:type="dxa"/>
          </w:tcPr>
          <w:p w:rsidR="006868AF" w:rsidRPr="00907F32" w:rsidRDefault="006868AF" w:rsidP="0046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8612" w:type="dxa"/>
          </w:tcPr>
          <w:p w:rsidR="006868AF" w:rsidRPr="00907F32" w:rsidRDefault="006868AF" w:rsidP="006868AF">
            <w:pPr>
              <w:pStyle w:val="a4"/>
              <w:ind w:left="0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  <w:r w:rsidR="00467E78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E78" w:rsidRPr="00907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отсутствуют </w:t>
            </w:r>
          </w:p>
        </w:tc>
      </w:tr>
      <w:tr w:rsidR="006868AF" w:rsidTr="006868AF">
        <w:tc>
          <w:tcPr>
            <w:tcW w:w="709" w:type="dxa"/>
          </w:tcPr>
          <w:p w:rsidR="006868AF" w:rsidRPr="00907F32" w:rsidRDefault="006868AF" w:rsidP="0046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8612" w:type="dxa"/>
          </w:tcPr>
          <w:p w:rsidR="006868AF" w:rsidRDefault="006868AF" w:rsidP="006868AF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07F32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467E78" w:rsidRPr="009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E78" w:rsidRPr="00907F3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  <w:r w:rsidR="00467E78" w:rsidRPr="00467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6868AF" w:rsidRPr="00D272AA" w:rsidRDefault="006868AF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sectPr w:rsidR="006868AF" w:rsidRPr="00D272AA" w:rsidSect="00A468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5DD5"/>
    <w:multiLevelType w:val="hybridMultilevel"/>
    <w:tmpl w:val="ADA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92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BE7EA3"/>
    <w:multiLevelType w:val="hybridMultilevel"/>
    <w:tmpl w:val="968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88"/>
    <w:rsid w:val="00001098"/>
    <w:rsid w:val="00010B50"/>
    <w:rsid w:val="000129D3"/>
    <w:rsid w:val="0001497C"/>
    <w:rsid w:val="00023499"/>
    <w:rsid w:val="00023A81"/>
    <w:rsid w:val="00024C3A"/>
    <w:rsid w:val="00042C66"/>
    <w:rsid w:val="00046708"/>
    <w:rsid w:val="00047C7B"/>
    <w:rsid w:val="0005299E"/>
    <w:rsid w:val="00057654"/>
    <w:rsid w:val="00057D9E"/>
    <w:rsid w:val="000609B2"/>
    <w:rsid w:val="000615C4"/>
    <w:rsid w:val="00062A60"/>
    <w:rsid w:val="00065983"/>
    <w:rsid w:val="000719CC"/>
    <w:rsid w:val="00071D76"/>
    <w:rsid w:val="00082AAA"/>
    <w:rsid w:val="00083627"/>
    <w:rsid w:val="0008500F"/>
    <w:rsid w:val="000856D7"/>
    <w:rsid w:val="000A638B"/>
    <w:rsid w:val="000B0AE7"/>
    <w:rsid w:val="000C0346"/>
    <w:rsid w:val="000C1BA0"/>
    <w:rsid w:val="000D3B13"/>
    <w:rsid w:val="000D3B96"/>
    <w:rsid w:val="000D6A78"/>
    <w:rsid w:val="000E1EE9"/>
    <w:rsid w:val="000F2029"/>
    <w:rsid w:val="000F5819"/>
    <w:rsid w:val="000F7F83"/>
    <w:rsid w:val="00104AA3"/>
    <w:rsid w:val="001051E9"/>
    <w:rsid w:val="00107942"/>
    <w:rsid w:val="00117730"/>
    <w:rsid w:val="00117B3F"/>
    <w:rsid w:val="0012722D"/>
    <w:rsid w:val="001319DD"/>
    <w:rsid w:val="00134945"/>
    <w:rsid w:val="001472E5"/>
    <w:rsid w:val="001514A1"/>
    <w:rsid w:val="0015475C"/>
    <w:rsid w:val="00157BFD"/>
    <w:rsid w:val="0016341F"/>
    <w:rsid w:val="0016699C"/>
    <w:rsid w:val="0017082F"/>
    <w:rsid w:val="00170971"/>
    <w:rsid w:val="00173EAA"/>
    <w:rsid w:val="0018006E"/>
    <w:rsid w:val="00180CDE"/>
    <w:rsid w:val="00187030"/>
    <w:rsid w:val="001C4968"/>
    <w:rsid w:val="001D2967"/>
    <w:rsid w:val="001D701D"/>
    <w:rsid w:val="001D745F"/>
    <w:rsid w:val="001F1718"/>
    <w:rsid w:val="0020000A"/>
    <w:rsid w:val="0020255F"/>
    <w:rsid w:val="00203FD7"/>
    <w:rsid w:val="00210920"/>
    <w:rsid w:val="00211F88"/>
    <w:rsid w:val="00213247"/>
    <w:rsid w:val="00214779"/>
    <w:rsid w:val="002157E2"/>
    <w:rsid w:val="00215B10"/>
    <w:rsid w:val="00216089"/>
    <w:rsid w:val="00220C2E"/>
    <w:rsid w:val="00223F23"/>
    <w:rsid w:val="00232112"/>
    <w:rsid w:val="002321FD"/>
    <w:rsid w:val="00233441"/>
    <w:rsid w:val="002440F0"/>
    <w:rsid w:val="00245893"/>
    <w:rsid w:val="002566B3"/>
    <w:rsid w:val="00257D55"/>
    <w:rsid w:val="00260550"/>
    <w:rsid w:val="00264EB9"/>
    <w:rsid w:val="002675CE"/>
    <w:rsid w:val="00271304"/>
    <w:rsid w:val="00273060"/>
    <w:rsid w:val="002911A2"/>
    <w:rsid w:val="00297394"/>
    <w:rsid w:val="00297FE0"/>
    <w:rsid w:val="002A7841"/>
    <w:rsid w:val="002B067A"/>
    <w:rsid w:val="002B605B"/>
    <w:rsid w:val="002C41E6"/>
    <w:rsid w:val="002C4C16"/>
    <w:rsid w:val="002C64C4"/>
    <w:rsid w:val="002D126E"/>
    <w:rsid w:val="002D449F"/>
    <w:rsid w:val="002E1A64"/>
    <w:rsid w:val="002F2B70"/>
    <w:rsid w:val="002F7367"/>
    <w:rsid w:val="003036ED"/>
    <w:rsid w:val="00305E03"/>
    <w:rsid w:val="00307CF0"/>
    <w:rsid w:val="00311E54"/>
    <w:rsid w:val="00313849"/>
    <w:rsid w:val="003265C0"/>
    <w:rsid w:val="00331F80"/>
    <w:rsid w:val="00335B8C"/>
    <w:rsid w:val="00340388"/>
    <w:rsid w:val="00345352"/>
    <w:rsid w:val="0035533B"/>
    <w:rsid w:val="003734BC"/>
    <w:rsid w:val="00373EA8"/>
    <w:rsid w:val="003779C7"/>
    <w:rsid w:val="0038258D"/>
    <w:rsid w:val="003904B7"/>
    <w:rsid w:val="00390DA6"/>
    <w:rsid w:val="0039415C"/>
    <w:rsid w:val="003B5BBA"/>
    <w:rsid w:val="003B6784"/>
    <w:rsid w:val="003C0390"/>
    <w:rsid w:val="003D2757"/>
    <w:rsid w:val="003D5C54"/>
    <w:rsid w:val="003E2D47"/>
    <w:rsid w:val="003E2F7A"/>
    <w:rsid w:val="003E614E"/>
    <w:rsid w:val="003F43CA"/>
    <w:rsid w:val="003F6470"/>
    <w:rsid w:val="003F7930"/>
    <w:rsid w:val="00401CF1"/>
    <w:rsid w:val="00410382"/>
    <w:rsid w:val="00410A27"/>
    <w:rsid w:val="00415ED3"/>
    <w:rsid w:val="00421341"/>
    <w:rsid w:val="004255AA"/>
    <w:rsid w:val="00440399"/>
    <w:rsid w:val="00453E4D"/>
    <w:rsid w:val="00460D67"/>
    <w:rsid w:val="00465340"/>
    <w:rsid w:val="00465C31"/>
    <w:rsid w:val="00465C77"/>
    <w:rsid w:val="004665E7"/>
    <w:rsid w:val="00467E78"/>
    <w:rsid w:val="00471576"/>
    <w:rsid w:val="00477578"/>
    <w:rsid w:val="00483110"/>
    <w:rsid w:val="00483EA4"/>
    <w:rsid w:val="00485AC7"/>
    <w:rsid w:val="0049099F"/>
    <w:rsid w:val="00492D32"/>
    <w:rsid w:val="004A0711"/>
    <w:rsid w:val="004A1225"/>
    <w:rsid w:val="004B5524"/>
    <w:rsid w:val="004C04FD"/>
    <w:rsid w:val="004D1113"/>
    <w:rsid w:val="004D175D"/>
    <w:rsid w:val="004D45DF"/>
    <w:rsid w:val="004E0543"/>
    <w:rsid w:val="004E22E3"/>
    <w:rsid w:val="004E4153"/>
    <w:rsid w:val="004E74E6"/>
    <w:rsid w:val="004E7D8F"/>
    <w:rsid w:val="004F067B"/>
    <w:rsid w:val="004F5F3B"/>
    <w:rsid w:val="004F64C2"/>
    <w:rsid w:val="00502A18"/>
    <w:rsid w:val="00507C34"/>
    <w:rsid w:val="00510770"/>
    <w:rsid w:val="00521C37"/>
    <w:rsid w:val="005243D8"/>
    <w:rsid w:val="00534941"/>
    <w:rsid w:val="00552E32"/>
    <w:rsid w:val="005533B8"/>
    <w:rsid w:val="005622BE"/>
    <w:rsid w:val="005812D8"/>
    <w:rsid w:val="00594C24"/>
    <w:rsid w:val="00594EBA"/>
    <w:rsid w:val="0059531D"/>
    <w:rsid w:val="005A142C"/>
    <w:rsid w:val="005A2CC0"/>
    <w:rsid w:val="005A6464"/>
    <w:rsid w:val="005B5A4D"/>
    <w:rsid w:val="005B6958"/>
    <w:rsid w:val="005B6B99"/>
    <w:rsid w:val="005C3BD2"/>
    <w:rsid w:val="005C67C1"/>
    <w:rsid w:val="005C758B"/>
    <w:rsid w:val="005D100A"/>
    <w:rsid w:val="005D1330"/>
    <w:rsid w:val="005E62FC"/>
    <w:rsid w:val="005F53F7"/>
    <w:rsid w:val="00600D61"/>
    <w:rsid w:val="0060466F"/>
    <w:rsid w:val="00605609"/>
    <w:rsid w:val="00610129"/>
    <w:rsid w:val="006249FA"/>
    <w:rsid w:val="00627CF7"/>
    <w:rsid w:val="0064141A"/>
    <w:rsid w:val="0064773E"/>
    <w:rsid w:val="00652C23"/>
    <w:rsid w:val="00655992"/>
    <w:rsid w:val="00680459"/>
    <w:rsid w:val="006868AF"/>
    <w:rsid w:val="00694474"/>
    <w:rsid w:val="0069582E"/>
    <w:rsid w:val="00695CE4"/>
    <w:rsid w:val="006A31D2"/>
    <w:rsid w:val="006A332A"/>
    <w:rsid w:val="006B42D0"/>
    <w:rsid w:val="006C471A"/>
    <w:rsid w:val="006D0A57"/>
    <w:rsid w:val="006D3C75"/>
    <w:rsid w:val="006D4165"/>
    <w:rsid w:val="006D672A"/>
    <w:rsid w:val="006E3AEF"/>
    <w:rsid w:val="006F1746"/>
    <w:rsid w:val="006F47A5"/>
    <w:rsid w:val="00704FFE"/>
    <w:rsid w:val="0071319F"/>
    <w:rsid w:val="00714EC5"/>
    <w:rsid w:val="00716A3B"/>
    <w:rsid w:val="007208E7"/>
    <w:rsid w:val="0072422D"/>
    <w:rsid w:val="00726935"/>
    <w:rsid w:val="00731D8C"/>
    <w:rsid w:val="00732629"/>
    <w:rsid w:val="007471AE"/>
    <w:rsid w:val="007538CC"/>
    <w:rsid w:val="00754F8D"/>
    <w:rsid w:val="00760AD2"/>
    <w:rsid w:val="007631DC"/>
    <w:rsid w:val="00763930"/>
    <w:rsid w:val="00774074"/>
    <w:rsid w:val="00775D1F"/>
    <w:rsid w:val="00777389"/>
    <w:rsid w:val="007825E7"/>
    <w:rsid w:val="00782A69"/>
    <w:rsid w:val="00783C13"/>
    <w:rsid w:val="00783DE1"/>
    <w:rsid w:val="00785F39"/>
    <w:rsid w:val="007950C0"/>
    <w:rsid w:val="00795DDA"/>
    <w:rsid w:val="00796C1F"/>
    <w:rsid w:val="007A0562"/>
    <w:rsid w:val="007A05B0"/>
    <w:rsid w:val="007A1A58"/>
    <w:rsid w:val="007A5D59"/>
    <w:rsid w:val="007A66EE"/>
    <w:rsid w:val="007B0244"/>
    <w:rsid w:val="007B13DC"/>
    <w:rsid w:val="007B4185"/>
    <w:rsid w:val="007C3277"/>
    <w:rsid w:val="007C35C6"/>
    <w:rsid w:val="007D2638"/>
    <w:rsid w:val="007D4B87"/>
    <w:rsid w:val="007D688E"/>
    <w:rsid w:val="007E1A22"/>
    <w:rsid w:val="007F0148"/>
    <w:rsid w:val="007F75FD"/>
    <w:rsid w:val="007F78A7"/>
    <w:rsid w:val="008162B5"/>
    <w:rsid w:val="00860E71"/>
    <w:rsid w:val="00861BE2"/>
    <w:rsid w:val="00861FD7"/>
    <w:rsid w:val="00862077"/>
    <w:rsid w:val="00864F6A"/>
    <w:rsid w:val="00881055"/>
    <w:rsid w:val="00881C67"/>
    <w:rsid w:val="00884223"/>
    <w:rsid w:val="0089096F"/>
    <w:rsid w:val="00893581"/>
    <w:rsid w:val="00895B47"/>
    <w:rsid w:val="008A30D8"/>
    <w:rsid w:val="008A3343"/>
    <w:rsid w:val="008A661A"/>
    <w:rsid w:val="008B11F4"/>
    <w:rsid w:val="008B1AEC"/>
    <w:rsid w:val="008B1DF9"/>
    <w:rsid w:val="008B77EF"/>
    <w:rsid w:val="008C5853"/>
    <w:rsid w:val="008D0835"/>
    <w:rsid w:val="008D2561"/>
    <w:rsid w:val="008D3B4B"/>
    <w:rsid w:val="008E1160"/>
    <w:rsid w:val="008E6621"/>
    <w:rsid w:val="008F02A7"/>
    <w:rsid w:val="008F386C"/>
    <w:rsid w:val="00907F32"/>
    <w:rsid w:val="0092061E"/>
    <w:rsid w:val="009221CB"/>
    <w:rsid w:val="009242D1"/>
    <w:rsid w:val="00932299"/>
    <w:rsid w:val="0093328A"/>
    <w:rsid w:val="00941217"/>
    <w:rsid w:val="009416BF"/>
    <w:rsid w:val="00943905"/>
    <w:rsid w:val="009471DE"/>
    <w:rsid w:val="00950A5D"/>
    <w:rsid w:val="009515B6"/>
    <w:rsid w:val="009541B3"/>
    <w:rsid w:val="00955202"/>
    <w:rsid w:val="009559C2"/>
    <w:rsid w:val="00955EDB"/>
    <w:rsid w:val="009570C7"/>
    <w:rsid w:val="00963438"/>
    <w:rsid w:val="00975D0A"/>
    <w:rsid w:val="00977EB5"/>
    <w:rsid w:val="0098349D"/>
    <w:rsid w:val="009834BD"/>
    <w:rsid w:val="00990056"/>
    <w:rsid w:val="00997F67"/>
    <w:rsid w:val="009A03B0"/>
    <w:rsid w:val="009A1EAB"/>
    <w:rsid w:val="009B552A"/>
    <w:rsid w:val="009C12E0"/>
    <w:rsid w:val="009C6E8D"/>
    <w:rsid w:val="009D50B3"/>
    <w:rsid w:val="009E3070"/>
    <w:rsid w:val="009E4E10"/>
    <w:rsid w:val="009F59C0"/>
    <w:rsid w:val="009F6DF0"/>
    <w:rsid w:val="00A13FF9"/>
    <w:rsid w:val="00A26385"/>
    <w:rsid w:val="00A268AD"/>
    <w:rsid w:val="00A35343"/>
    <w:rsid w:val="00A36A57"/>
    <w:rsid w:val="00A42692"/>
    <w:rsid w:val="00A4688D"/>
    <w:rsid w:val="00A5089D"/>
    <w:rsid w:val="00A515E8"/>
    <w:rsid w:val="00A54844"/>
    <w:rsid w:val="00A573C7"/>
    <w:rsid w:val="00A61BA1"/>
    <w:rsid w:val="00A7352F"/>
    <w:rsid w:val="00A816AC"/>
    <w:rsid w:val="00A8279F"/>
    <w:rsid w:val="00A82892"/>
    <w:rsid w:val="00A83540"/>
    <w:rsid w:val="00A86C4A"/>
    <w:rsid w:val="00A94083"/>
    <w:rsid w:val="00A97AA3"/>
    <w:rsid w:val="00AA41B1"/>
    <w:rsid w:val="00AC0A24"/>
    <w:rsid w:val="00AC2042"/>
    <w:rsid w:val="00AC3D73"/>
    <w:rsid w:val="00AD1FEA"/>
    <w:rsid w:val="00AD5A4E"/>
    <w:rsid w:val="00AE2003"/>
    <w:rsid w:val="00AF0A3D"/>
    <w:rsid w:val="00AF1B4E"/>
    <w:rsid w:val="00AF2C18"/>
    <w:rsid w:val="00B0083A"/>
    <w:rsid w:val="00B072AE"/>
    <w:rsid w:val="00B10F2A"/>
    <w:rsid w:val="00B12770"/>
    <w:rsid w:val="00B15B1F"/>
    <w:rsid w:val="00B168BD"/>
    <w:rsid w:val="00B335D7"/>
    <w:rsid w:val="00B345F8"/>
    <w:rsid w:val="00B366CB"/>
    <w:rsid w:val="00B40892"/>
    <w:rsid w:val="00B44027"/>
    <w:rsid w:val="00B50171"/>
    <w:rsid w:val="00B567F0"/>
    <w:rsid w:val="00B62322"/>
    <w:rsid w:val="00B6287B"/>
    <w:rsid w:val="00B729BB"/>
    <w:rsid w:val="00B8007E"/>
    <w:rsid w:val="00B80CE2"/>
    <w:rsid w:val="00B8280A"/>
    <w:rsid w:val="00B844B7"/>
    <w:rsid w:val="00B919C8"/>
    <w:rsid w:val="00B9252F"/>
    <w:rsid w:val="00B96828"/>
    <w:rsid w:val="00BA4F44"/>
    <w:rsid w:val="00BA61A8"/>
    <w:rsid w:val="00BA61CF"/>
    <w:rsid w:val="00BA69E1"/>
    <w:rsid w:val="00BB51FB"/>
    <w:rsid w:val="00BB788C"/>
    <w:rsid w:val="00BC3E1F"/>
    <w:rsid w:val="00BC53DC"/>
    <w:rsid w:val="00BD4B3C"/>
    <w:rsid w:val="00BE4E53"/>
    <w:rsid w:val="00BE5481"/>
    <w:rsid w:val="00BF2342"/>
    <w:rsid w:val="00BF3657"/>
    <w:rsid w:val="00C00539"/>
    <w:rsid w:val="00C006C3"/>
    <w:rsid w:val="00C13635"/>
    <w:rsid w:val="00C1381E"/>
    <w:rsid w:val="00C15BEA"/>
    <w:rsid w:val="00C354A3"/>
    <w:rsid w:val="00C36BB9"/>
    <w:rsid w:val="00C473A0"/>
    <w:rsid w:val="00C51D84"/>
    <w:rsid w:val="00C531FB"/>
    <w:rsid w:val="00C538EB"/>
    <w:rsid w:val="00C56F0B"/>
    <w:rsid w:val="00C64E0D"/>
    <w:rsid w:val="00C65A49"/>
    <w:rsid w:val="00C723F2"/>
    <w:rsid w:val="00C848F5"/>
    <w:rsid w:val="00C90FA3"/>
    <w:rsid w:val="00C9191A"/>
    <w:rsid w:val="00C94329"/>
    <w:rsid w:val="00C95409"/>
    <w:rsid w:val="00CA2355"/>
    <w:rsid w:val="00CA4419"/>
    <w:rsid w:val="00CB2948"/>
    <w:rsid w:val="00CB7815"/>
    <w:rsid w:val="00CD202C"/>
    <w:rsid w:val="00CD3541"/>
    <w:rsid w:val="00CD5C22"/>
    <w:rsid w:val="00CE00D8"/>
    <w:rsid w:val="00CE190A"/>
    <w:rsid w:val="00D144DC"/>
    <w:rsid w:val="00D20100"/>
    <w:rsid w:val="00D20C25"/>
    <w:rsid w:val="00D21227"/>
    <w:rsid w:val="00D212B3"/>
    <w:rsid w:val="00D2493E"/>
    <w:rsid w:val="00D254D2"/>
    <w:rsid w:val="00D272AA"/>
    <w:rsid w:val="00D31AAB"/>
    <w:rsid w:val="00D343FA"/>
    <w:rsid w:val="00D60BCD"/>
    <w:rsid w:val="00D80727"/>
    <w:rsid w:val="00D83A74"/>
    <w:rsid w:val="00D85A86"/>
    <w:rsid w:val="00D922D5"/>
    <w:rsid w:val="00D95B31"/>
    <w:rsid w:val="00DA1388"/>
    <w:rsid w:val="00DB4E30"/>
    <w:rsid w:val="00DB6520"/>
    <w:rsid w:val="00DD213C"/>
    <w:rsid w:val="00DD4164"/>
    <w:rsid w:val="00DD71D0"/>
    <w:rsid w:val="00DD7EA3"/>
    <w:rsid w:val="00DE2A66"/>
    <w:rsid w:val="00DE77B0"/>
    <w:rsid w:val="00DF447B"/>
    <w:rsid w:val="00E07D35"/>
    <w:rsid w:val="00E2445F"/>
    <w:rsid w:val="00E264C9"/>
    <w:rsid w:val="00E30502"/>
    <w:rsid w:val="00E30B49"/>
    <w:rsid w:val="00E33AA1"/>
    <w:rsid w:val="00E3547E"/>
    <w:rsid w:val="00E5551A"/>
    <w:rsid w:val="00E604A9"/>
    <w:rsid w:val="00E60C81"/>
    <w:rsid w:val="00E616F8"/>
    <w:rsid w:val="00E618B9"/>
    <w:rsid w:val="00E761FB"/>
    <w:rsid w:val="00E81528"/>
    <w:rsid w:val="00E828DC"/>
    <w:rsid w:val="00E83502"/>
    <w:rsid w:val="00E84381"/>
    <w:rsid w:val="00EB116D"/>
    <w:rsid w:val="00EC0842"/>
    <w:rsid w:val="00EC2624"/>
    <w:rsid w:val="00EC595A"/>
    <w:rsid w:val="00EC7B63"/>
    <w:rsid w:val="00ED21FF"/>
    <w:rsid w:val="00EE6BC5"/>
    <w:rsid w:val="00EF033E"/>
    <w:rsid w:val="00EF7275"/>
    <w:rsid w:val="00EF77E6"/>
    <w:rsid w:val="00F00892"/>
    <w:rsid w:val="00F11F93"/>
    <w:rsid w:val="00F13B98"/>
    <w:rsid w:val="00F13FD4"/>
    <w:rsid w:val="00F23725"/>
    <w:rsid w:val="00F246FB"/>
    <w:rsid w:val="00F24712"/>
    <w:rsid w:val="00F250C2"/>
    <w:rsid w:val="00F25D55"/>
    <w:rsid w:val="00F27ABB"/>
    <w:rsid w:val="00F3158A"/>
    <w:rsid w:val="00F3420D"/>
    <w:rsid w:val="00F34E59"/>
    <w:rsid w:val="00F37536"/>
    <w:rsid w:val="00F51984"/>
    <w:rsid w:val="00F52B92"/>
    <w:rsid w:val="00F672ED"/>
    <w:rsid w:val="00F76CA0"/>
    <w:rsid w:val="00F775D3"/>
    <w:rsid w:val="00F83786"/>
    <w:rsid w:val="00F90FD8"/>
    <w:rsid w:val="00F931A9"/>
    <w:rsid w:val="00F95CD8"/>
    <w:rsid w:val="00FB5C66"/>
    <w:rsid w:val="00FC7B5D"/>
    <w:rsid w:val="00FD77E5"/>
    <w:rsid w:val="00FE2CC4"/>
    <w:rsid w:val="00FE5073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6327-E54B-46EC-9074-C941FC77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0A"/>
  </w:style>
  <w:style w:type="paragraph" w:styleId="1">
    <w:name w:val="heading 1"/>
    <w:basedOn w:val="a"/>
    <w:next w:val="a"/>
    <w:link w:val="10"/>
    <w:uiPriority w:val="99"/>
    <w:qFormat/>
    <w:rsid w:val="005C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141A"/>
    <w:pPr>
      <w:keepNext/>
      <w:keepLines/>
      <w:spacing w:before="120" w:after="120" w:line="240" w:lineRule="auto"/>
      <w:ind w:left="709"/>
      <w:jc w:val="both"/>
      <w:outlineLvl w:val="1"/>
    </w:pPr>
    <w:rPr>
      <w:rFonts w:ascii="Cambria" w:eastAsia="Times New Roman" w:hAnsi="Cambri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8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4141A"/>
    <w:rPr>
      <w:rFonts w:ascii="Cambria" w:eastAsia="Times New Roman" w:hAnsi="Cambria" w:cs="Times New Roman"/>
      <w:b/>
      <w:sz w:val="28"/>
      <w:szCs w:val="20"/>
    </w:rPr>
  </w:style>
  <w:style w:type="paragraph" w:styleId="a7">
    <w:name w:val="Title"/>
    <w:basedOn w:val="1"/>
    <w:next w:val="a"/>
    <w:link w:val="a8"/>
    <w:qFormat/>
    <w:rsid w:val="005C3BD2"/>
    <w:pPr>
      <w:keepLines w:val="0"/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kern w:val="32"/>
      <w:szCs w:val="20"/>
    </w:rPr>
  </w:style>
  <w:style w:type="character" w:customStyle="1" w:styleId="a8">
    <w:name w:val="Название Знак"/>
    <w:basedOn w:val="a0"/>
    <w:link w:val="a7"/>
    <w:rsid w:val="005C3BD2"/>
    <w:rPr>
      <w:rFonts w:ascii="Times New Roman" w:eastAsia="Times New Roman" w:hAnsi="Times New Roman" w:cs="Times New Roman"/>
      <w:b/>
      <w:kern w:val="32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5C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BB51FB"/>
    <w:rPr>
      <w:b/>
      <w:color w:val="26282F"/>
    </w:rPr>
  </w:style>
  <w:style w:type="character" w:styleId="aa">
    <w:name w:val="Hyperlink"/>
    <w:basedOn w:val="a0"/>
    <w:uiPriority w:val="99"/>
    <w:unhideWhenUsed/>
    <w:rsid w:val="00C354A3"/>
    <w:rPr>
      <w:color w:val="0000FF" w:themeColor="hyperlink"/>
      <w:u w:val="single"/>
    </w:rPr>
  </w:style>
  <w:style w:type="paragraph" w:customStyle="1" w:styleId="ConsPlusNormal">
    <w:name w:val="ConsPlusNormal"/>
    <w:rsid w:val="00052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2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9AAE4FC48A188F8614C670D3A54E8BDBD475BA4912DF1B6DCD183A976D0DE6121BCC4433697C327CA57F9B0FCD76378F01883E9DA617AKAl4H" TargetMode="External"/><Relationship Id="rId13" Type="http://schemas.openxmlformats.org/officeDocument/2006/relationships/hyperlink" Target="consultantplus://offline/ref=F9DBED44D10962DDBEE6AED7AA493D52D1FD79E18E3A20F1BB8802693B487C7627C7626AAFB75DE20186BD975E722408DF6E7264053492CAq8P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A9AAE4FC48A188F8614C670D3A54E8BDBD4650A8952DF1B6DCD183A976D0DE6121BCC4433692C42ECA57F9B0FCD76378F01883E9DA617AKAl4H" TargetMode="External"/><Relationship Id="rId12" Type="http://schemas.openxmlformats.org/officeDocument/2006/relationships/hyperlink" Target="consultantplus://offline/ref=DCD9F37FD0FEFD0DB53FC011702C54D115CFC898741EF0C212C8C7B98E50273DDF18CEA454821EE0FEA4326A4BCB46E04DF23FC4D3B6640502109C0CbCI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DBED44D10962DDBEE6AED7AA493D52D1FD79E18E3A20F1BB8802693B487C7627C7626AAFB75DEA0086BD975E722408DF6E7264053492CAq8P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ka.Varfolomeeva@tatar.ru" TargetMode="External"/><Relationship Id="rId11" Type="http://schemas.openxmlformats.org/officeDocument/2006/relationships/hyperlink" Target="consultantplus://offline/ref=1E75E22E6DC66FAA4C278526C5948E3D10B591239393A9F306412133B968EC270B37E9A9785E949CE9108BB842418AB50F9AE73F3D07D5F2q1F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DBED44D10962DDBEE6AED7AA493D52D1FD79E18E3A20F1BB8802693B487C7627C7626AA9B057B653C9BCCB1A2E3708D16E706319q3P7I" TargetMode="External"/><Relationship Id="rId10" Type="http://schemas.openxmlformats.org/officeDocument/2006/relationships/hyperlink" Target="consultantplus://offline/ref=A9A9AAE4FC48A188F861526A1B5609E3BDBE1E54A09322A3EE81D7D4F626D68B2161BA91007299C72EC000AAF2A28E3235BB1584FEC6617FBBBC6DB7K2l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9AAE4FC48A188F8614C670D3A54E8BDBD4650A9972DF1B6DCD183A976D0DE7321E4C8433F8AC629DF01A8F6KAl8H" TargetMode="External"/><Relationship Id="rId14" Type="http://schemas.openxmlformats.org/officeDocument/2006/relationships/hyperlink" Target="consultantplus://offline/ref=F9DBED44D10962DDBEE6AED7AA493D52D1FD79E18E3A20F1BB8802693B487C7627C7626AAFB75DE50586BD975E722408DF6E7264053492CAq8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2787-97F3-41C9-9305-FFBAA134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3285</Words>
  <Characters>18727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Ганеева Э.А.</dc:creator>
  <cp:lastModifiedBy>D</cp:lastModifiedBy>
  <cp:revision>14</cp:revision>
  <cp:lastPrinted>2021-07-09T11:16:00Z</cp:lastPrinted>
  <dcterms:created xsi:type="dcterms:W3CDTF">2021-08-31T08:38:00Z</dcterms:created>
  <dcterms:modified xsi:type="dcterms:W3CDTF">2021-09-16T11:44:00Z</dcterms:modified>
</cp:coreProperties>
</file>