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89" w:rsidRPr="0081229A" w:rsidRDefault="006E5789" w:rsidP="006E5789">
      <w:pPr>
        <w:tabs>
          <w:tab w:val="left" w:pos="1134"/>
        </w:tabs>
        <w:autoSpaceDE w:val="0"/>
        <w:autoSpaceDN w:val="0"/>
        <w:adjustRightInd w:val="0"/>
        <w:ind w:firstLine="709"/>
        <w:rPr>
          <w:rFonts w:ascii="Times New Roman" w:hAnsi="Times New Roman"/>
          <w:bCs/>
          <w:sz w:val="20"/>
          <w:szCs w:val="20"/>
          <w:lang w:eastAsia="ru-RU"/>
        </w:rPr>
      </w:pPr>
    </w:p>
    <w:p w:rsidR="00060C1E" w:rsidRPr="0081229A" w:rsidRDefault="00060C1E" w:rsidP="00E066D8">
      <w:pPr>
        <w:tabs>
          <w:tab w:val="left" w:pos="1134"/>
        </w:tabs>
        <w:autoSpaceDE w:val="0"/>
        <w:autoSpaceDN w:val="0"/>
        <w:adjustRightInd w:val="0"/>
        <w:ind w:firstLine="709"/>
        <w:jc w:val="center"/>
        <w:rPr>
          <w:rFonts w:ascii="Times New Roman" w:hAnsi="Times New Roman"/>
          <w:bCs/>
          <w:sz w:val="20"/>
          <w:szCs w:val="20"/>
          <w:lang w:eastAsia="ru-RU"/>
        </w:rPr>
      </w:pPr>
    </w:p>
    <w:p w:rsidR="00060C1E" w:rsidRPr="0081229A" w:rsidRDefault="00060C1E" w:rsidP="00E066D8">
      <w:pPr>
        <w:tabs>
          <w:tab w:val="left" w:pos="1134"/>
        </w:tabs>
        <w:autoSpaceDE w:val="0"/>
        <w:autoSpaceDN w:val="0"/>
        <w:adjustRightInd w:val="0"/>
        <w:ind w:firstLine="709"/>
        <w:jc w:val="center"/>
        <w:rPr>
          <w:rFonts w:ascii="Times New Roman" w:hAnsi="Times New Roman"/>
          <w:bCs/>
          <w:sz w:val="20"/>
          <w:szCs w:val="20"/>
          <w:lang w:eastAsia="ru-RU"/>
        </w:rPr>
      </w:pPr>
    </w:p>
    <w:p w:rsidR="00060C1E" w:rsidRPr="0081229A" w:rsidRDefault="00060C1E" w:rsidP="00E066D8">
      <w:pPr>
        <w:tabs>
          <w:tab w:val="left" w:pos="1134"/>
        </w:tabs>
        <w:autoSpaceDE w:val="0"/>
        <w:autoSpaceDN w:val="0"/>
        <w:adjustRightInd w:val="0"/>
        <w:ind w:firstLine="709"/>
        <w:jc w:val="center"/>
        <w:rPr>
          <w:rFonts w:ascii="Times New Roman" w:hAnsi="Times New Roman"/>
          <w:bCs/>
          <w:sz w:val="20"/>
          <w:szCs w:val="20"/>
          <w:lang w:eastAsia="ru-RU"/>
        </w:rPr>
      </w:pPr>
    </w:p>
    <w:p w:rsidR="00060C1E" w:rsidRPr="0081229A" w:rsidRDefault="00060C1E" w:rsidP="00E066D8">
      <w:pPr>
        <w:tabs>
          <w:tab w:val="left" w:pos="1134"/>
        </w:tabs>
        <w:autoSpaceDE w:val="0"/>
        <w:autoSpaceDN w:val="0"/>
        <w:adjustRightInd w:val="0"/>
        <w:ind w:firstLine="709"/>
        <w:jc w:val="center"/>
        <w:rPr>
          <w:rFonts w:ascii="Times New Roman" w:hAnsi="Times New Roman"/>
          <w:bCs/>
          <w:sz w:val="20"/>
          <w:szCs w:val="20"/>
          <w:lang w:eastAsia="ru-RU"/>
        </w:rPr>
      </w:pPr>
    </w:p>
    <w:p w:rsidR="00060C1E" w:rsidRPr="0081229A" w:rsidRDefault="00060C1E" w:rsidP="00E066D8">
      <w:pPr>
        <w:tabs>
          <w:tab w:val="left" w:pos="1134"/>
        </w:tabs>
        <w:autoSpaceDE w:val="0"/>
        <w:autoSpaceDN w:val="0"/>
        <w:adjustRightInd w:val="0"/>
        <w:ind w:firstLine="709"/>
        <w:jc w:val="center"/>
        <w:rPr>
          <w:rFonts w:ascii="Times New Roman" w:hAnsi="Times New Roman"/>
          <w:bCs/>
          <w:sz w:val="20"/>
          <w:szCs w:val="20"/>
          <w:lang w:eastAsia="ru-RU"/>
        </w:rPr>
      </w:pPr>
    </w:p>
    <w:p w:rsidR="00060C1E" w:rsidRPr="0081229A" w:rsidRDefault="00060C1E" w:rsidP="00E066D8">
      <w:pPr>
        <w:tabs>
          <w:tab w:val="left" w:pos="1134"/>
        </w:tabs>
        <w:autoSpaceDE w:val="0"/>
        <w:autoSpaceDN w:val="0"/>
        <w:adjustRightInd w:val="0"/>
        <w:ind w:firstLine="709"/>
        <w:jc w:val="center"/>
        <w:rPr>
          <w:rFonts w:ascii="Times New Roman" w:hAnsi="Times New Roman"/>
          <w:bCs/>
          <w:sz w:val="20"/>
          <w:szCs w:val="20"/>
          <w:lang w:eastAsia="ru-RU"/>
        </w:rPr>
      </w:pPr>
    </w:p>
    <w:p w:rsidR="00060C1E" w:rsidRPr="00A21DF3" w:rsidRDefault="00060C1E" w:rsidP="00E066D8">
      <w:pPr>
        <w:pStyle w:val="ConsPlusNormal"/>
        <w:widowControl/>
        <w:tabs>
          <w:tab w:val="left" w:pos="1134"/>
        </w:tabs>
        <w:ind w:right="5046" w:firstLine="709"/>
        <w:jc w:val="both"/>
        <w:rPr>
          <w:bCs/>
          <w:szCs w:val="28"/>
        </w:rPr>
      </w:pPr>
      <w:r w:rsidRPr="00A21DF3">
        <w:rPr>
          <w:bCs/>
          <w:szCs w:val="28"/>
        </w:rPr>
        <w:t>Об утверждении Положения о региональном государственном контроле (надзоре) в области охраны и использования особо охраняемых природных территорий</w:t>
      </w:r>
    </w:p>
    <w:p w:rsidR="00060C1E" w:rsidRPr="00A21DF3" w:rsidRDefault="00060C1E" w:rsidP="00E066D8">
      <w:pPr>
        <w:tabs>
          <w:tab w:val="left" w:pos="1134"/>
        </w:tabs>
        <w:spacing w:after="1" w:line="220" w:lineRule="atLeast"/>
        <w:ind w:firstLine="709"/>
        <w:jc w:val="both"/>
        <w:rPr>
          <w:rFonts w:ascii="Times New Roman" w:hAnsi="Times New Roman"/>
          <w:sz w:val="28"/>
          <w:szCs w:val="28"/>
          <w:lang w:eastAsia="ru-RU"/>
        </w:rPr>
      </w:pPr>
    </w:p>
    <w:p w:rsidR="00060C1E" w:rsidRPr="00A21DF3" w:rsidRDefault="00060C1E" w:rsidP="00E066D8">
      <w:pPr>
        <w:tabs>
          <w:tab w:val="left" w:pos="1134"/>
        </w:tabs>
        <w:spacing w:after="1" w:line="220" w:lineRule="atLeast"/>
        <w:ind w:firstLine="709"/>
        <w:jc w:val="both"/>
        <w:rPr>
          <w:rFonts w:ascii="Times New Roman" w:hAnsi="Times New Roman"/>
          <w:sz w:val="28"/>
          <w:szCs w:val="28"/>
          <w:lang w:eastAsia="ru-RU"/>
        </w:rPr>
      </w:pPr>
    </w:p>
    <w:p w:rsidR="00060C1E" w:rsidRPr="00A21DF3" w:rsidRDefault="00060C1E" w:rsidP="00E066D8">
      <w:pPr>
        <w:tabs>
          <w:tab w:val="left" w:pos="1134"/>
        </w:tabs>
        <w:spacing w:after="1" w:line="220" w:lineRule="atLeast"/>
        <w:ind w:firstLine="709"/>
        <w:jc w:val="both"/>
        <w:rPr>
          <w:rFonts w:ascii="Times New Roman" w:hAnsi="Times New Roman"/>
          <w:sz w:val="28"/>
          <w:szCs w:val="28"/>
          <w:lang w:eastAsia="ru-RU"/>
        </w:rPr>
      </w:pPr>
      <w:r w:rsidRPr="00A21DF3">
        <w:rPr>
          <w:rFonts w:ascii="Times New Roman" w:hAnsi="Times New Roman"/>
          <w:sz w:val="28"/>
          <w:szCs w:val="28"/>
          <w:lang w:eastAsia="ru-RU"/>
        </w:rPr>
        <w:t>Кабинет Министров Республики Татарстан ПОСТАНОВЛЯЕТ:</w:t>
      </w:r>
    </w:p>
    <w:p w:rsidR="00060C1E" w:rsidRPr="00A21DF3" w:rsidRDefault="00060C1E" w:rsidP="00E066D8">
      <w:pPr>
        <w:tabs>
          <w:tab w:val="left" w:pos="1134"/>
        </w:tabs>
        <w:spacing w:after="1" w:line="220" w:lineRule="atLeast"/>
        <w:ind w:firstLine="709"/>
        <w:jc w:val="both"/>
        <w:rPr>
          <w:rFonts w:ascii="Times New Roman" w:hAnsi="Times New Roman"/>
          <w:sz w:val="28"/>
          <w:szCs w:val="28"/>
          <w:lang w:eastAsia="ru-RU"/>
        </w:rPr>
      </w:pPr>
    </w:p>
    <w:p w:rsidR="00060C1E" w:rsidRPr="00A21DF3" w:rsidRDefault="00060C1E" w:rsidP="00E066D8">
      <w:pPr>
        <w:pStyle w:val="ConsPlusNormal"/>
        <w:tabs>
          <w:tab w:val="left" w:pos="1134"/>
        </w:tabs>
        <w:ind w:firstLine="709"/>
        <w:jc w:val="both"/>
        <w:rPr>
          <w:color w:val="000000" w:themeColor="text1"/>
          <w:szCs w:val="28"/>
        </w:rPr>
      </w:pPr>
      <w:r w:rsidRPr="00A21DF3">
        <w:rPr>
          <w:color w:val="000000" w:themeColor="text1"/>
          <w:szCs w:val="28"/>
        </w:rPr>
        <w:t xml:space="preserve">1. Утвердить прилагаемое </w:t>
      </w:r>
      <w:hyperlink w:anchor="Par48" w:tooltip="ПОЛОЖЕНИЕ" w:history="1">
        <w:r w:rsidRPr="00A21DF3">
          <w:rPr>
            <w:color w:val="000000" w:themeColor="text1"/>
            <w:szCs w:val="28"/>
          </w:rPr>
          <w:t>Положение</w:t>
        </w:r>
      </w:hyperlink>
      <w:r w:rsidRPr="00A21DF3">
        <w:rPr>
          <w:color w:val="000000" w:themeColor="text1"/>
          <w:szCs w:val="28"/>
        </w:rPr>
        <w:t xml:space="preserve"> о региональном государственном контроле (надзоре) в области охраны и использования особо охраняемых природных территорий.</w:t>
      </w:r>
    </w:p>
    <w:p w:rsidR="00060C1E" w:rsidRPr="00A21DF3" w:rsidRDefault="00060C1E" w:rsidP="00E066D8">
      <w:pPr>
        <w:pStyle w:val="ConsPlusNormal"/>
        <w:tabs>
          <w:tab w:val="left" w:pos="1134"/>
        </w:tabs>
        <w:ind w:firstLine="709"/>
        <w:jc w:val="both"/>
        <w:rPr>
          <w:color w:val="000000" w:themeColor="text1"/>
          <w:szCs w:val="28"/>
        </w:rPr>
      </w:pPr>
      <w:r w:rsidRPr="00A21DF3">
        <w:rPr>
          <w:color w:val="000000" w:themeColor="text1"/>
          <w:szCs w:val="28"/>
        </w:rPr>
        <w:t>2. Признать утратившими силу:</w:t>
      </w:r>
    </w:p>
    <w:p w:rsidR="00060C1E" w:rsidRPr="00A21DF3" w:rsidRDefault="00060C1E" w:rsidP="00E066D8">
      <w:pPr>
        <w:tabs>
          <w:tab w:val="left" w:pos="1134"/>
        </w:tabs>
        <w:autoSpaceDE w:val="0"/>
        <w:autoSpaceDN w:val="0"/>
        <w:adjustRightInd w:val="0"/>
        <w:spacing w:after="0" w:line="240" w:lineRule="auto"/>
        <w:ind w:firstLine="709"/>
        <w:jc w:val="both"/>
        <w:rPr>
          <w:rFonts w:ascii="Times New Roman" w:hAnsi="Times New Roman"/>
          <w:sz w:val="28"/>
          <w:szCs w:val="28"/>
        </w:rPr>
      </w:pPr>
      <w:r w:rsidRPr="00A21DF3">
        <w:rPr>
          <w:rFonts w:ascii="Times New Roman" w:hAnsi="Times New Roman"/>
          <w:color w:val="000000" w:themeColor="text1"/>
          <w:sz w:val="28"/>
          <w:szCs w:val="28"/>
        </w:rPr>
        <w:t>постановление Кабинета Министров Республики Татарстан от</w:t>
      </w:r>
      <w:r w:rsidR="003D3079">
        <w:rPr>
          <w:rFonts w:ascii="Times New Roman" w:hAnsi="Times New Roman"/>
          <w:color w:val="000000" w:themeColor="text1"/>
          <w:sz w:val="28"/>
          <w:szCs w:val="28"/>
        </w:rPr>
        <w:t xml:space="preserve"> 13.04.2013</w:t>
      </w:r>
      <w:r w:rsidR="00EF0B06">
        <w:rPr>
          <w:rFonts w:ascii="Times New Roman" w:hAnsi="Times New Roman"/>
          <w:color w:val="000000" w:themeColor="text1"/>
          <w:sz w:val="28"/>
          <w:szCs w:val="28"/>
        </w:rPr>
        <w:t xml:space="preserve">       </w:t>
      </w:r>
      <w:r w:rsidRPr="00A21DF3">
        <w:rPr>
          <w:rFonts w:ascii="Times New Roman" w:hAnsi="Times New Roman"/>
          <w:color w:val="000000" w:themeColor="text1"/>
          <w:sz w:val="28"/>
          <w:szCs w:val="28"/>
        </w:rPr>
        <w:t xml:space="preserve">№ 249 «Об утверждении Порядка </w:t>
      </w:r>
      <w:r w:rsidRPr="00A21DF3">
        <w:rPr>
          <w:rFonts w:ascii="Times New Roman" w:hAnsi="Times New Roman"/>
          <w:sz w:val="28"/>
          <w:szCs w:val="28"/>
        </w:rPr>
        <w:t>осуществления регионального государственного надзора в области охраны и использования особо охраняемых природных территорий регионального значения»;</w:t>
      </w:r>
    </w:p>
    <w:p w:rsidR="00060C1E" w:rsidRPr="00A21DF3" w:rsidRDefault="00821200" w:rsidP="00E066D8">
      <w:pPr>
        <w:tabs>
          <w:tab w:val="left" w:pos="1134"/>
        </w:tabs>
        <w:autoSpaceDE w:val="0"/>
        <w:autoSpaceDN w:val="0"/>
        <w:adjustRightInd w:val="0"/>
        <w:spacing w:after="0" w:line="240" w:lineRule="auto"/>
        <w:ind w:firstLine="709"/>
        <w:jc w:val="both"/>
        <w:rPr>
          <w:rFonts w:ascii="Times New Roman" w:hAnsi="Times New Roman"/>
          <w:sz w:val="28"/>
          <w:szCs w:val="28"/>
        </w:rPr>
      </w:pPr>
      <w:hyperlink r:id="rId8" w:history="1">
        <w:r w:rsidR="00060C1E" w:rsidRPr="00A21DF3">
          <w:rPr>
            <w:rFonts w:ascii="Times New Roman" w:hAnsi="Times New Roman"/>
            <w:sz w:val="28"/>
            <w:szCs w:val="28"/>
          </w:rPr>
          <w:t>пункт 2</w:t>
        </w:r>
      </w:hyperlink>
      <w:r w:rsidR="00060C1E" w:rsidRPr="00A21DF3">
        <w:rPr>
          <w:rFonts w:ascii="Times New Roman" w:hAnsi="Times New Roman"/>
          <w:sz w:val="28"/>
          <w:szCs w:val="28"/>
        </w:rPr>
        <w:t xml:space="preserve"> постановления Кабинета Министров Республики Татарстан от 07.12.2017 № 949 «О внесении изменений в отдельные постановления Кабинета Министров Республики Татарстан».</w:t>
      </w:r>
    </w:p>
    <w:p w:rsidR="00060C1E" w:rsidRPr="00A21DF3" w:rsidRDefault="00060C1E" w:rsidP="00E066D8">
      <w:pPr>
        <w:pStyle w:val="ConsPlusNormal"/>
        <w:tabs>
          <w:tab w:val="left" w:pos="1134"/>
        </w:tabs>
        <w:ind w:firstLine="709"/>
        <w:jc w:val="both"/>
        <w:rPr>
          <w:color w:val="000000" w:themeColor="text1"/>
          <w:szCs w:val="28"/>
        </w:rPr>
      </w:pPr>
      <w:r w:rsidRPr="00A21DF3">
        <w:rPr>
          <w:color w:val="000000" w:themeColor="text1"/>
          <w:szCs w:val="28"/>
        </w:rPr>
        <w:t>3. Установить, что реализация полномочий, предусмотренных настоящим постановлением, осуществляется Государственным комитетом Республики Татарстан по биологическим ресурсам.</w:t>
      </w:r>
    </w:p>
    <w:p w:rsidR="00060C1E" w:rsidRPr="00A21DF3" w:rsidRDefault="00060C1E" w:rsidP="00E066D8">
      <w:pPr>
        <w:tabs>
          <w:tab w:val="left" w:pos="1134"/>
        </w:tabs>
        <w:autoSpaceDE w:val="0"/>
        <w:autoSpaceDN w:val="0"/>
        <w:adjustRightInd w:val="0"/>
        <w:spacing w:after="0" w:line="240" w:lineRule="auto"/>
        <w:ind w:left="1077" w:firstLine="709"/>
        <w:jc w:val="both"/>
        <w:rPr>
          <w:rFonts w:ascii="Times New Roman" w:hAnsi="Times New Roman"/>
          <w:sz w:val="28"/>
          <w:szCs w:val="28"/>
        </w:rPr>
      </w:pPr>
    </w:p>
    <w:p w:rsidR="00060C1E" w:rsidRPr="00A21DF3" w:rsidRDefault="00060C1E" w:rsidP="00E066D8">
      <w:pPr>
        <w:tabs>
          <w:tab w:val="left" w:pos="1134"/>
        </w:tabs>
        <w:autoSpaceDE w:val="0"/>
        <w:autoSpaceDN w:val="0"/>
        <w:adjustRightInd w:val="0"/>
        <w:spacing w:after="0" w:line="240" w:lineRule="auto"/>
        <w:ind w:left="1077" w:firstLine="709"/>
        <w:jc w:val="both"/>
        <w:rPr>
          <w:rFonts w:ascii="Times New Roman" w:hAnsi="Times New Roman"/>
          <w:sz w:val="28"/>
          <w:szCs w:val="28"/>
        </w:rPr>
      </w:pPr>
    </w:p>
    <w:p w:rsidR="00060C1E" w:rsidRPr="00A21DF3" w:rsidRDefault="00060C1E" w:rsidP="0083082D">
      <w:pPr>
        <w:tabs>
          <w:tab w:val="left" w:pos="1134"/>
        </w:tabs>
        <w:autoSpaceDE w:val="0"/>
        <w:autoSpaceDN w:val="0"/>
        <w:adjustRightInd w:val="0"/>
        <w:spacing w:after="0" w:line="240" w:lineRule="auto"/>
        <w:rPr>
          <w:rFonts w:ascii="Times New Roman" w:hAnsi="Times New Roman"/>
          <w:sz w:val="28"/>
          <w:szCs w:val="28"/>
        </w:rPr>
      </w:pPr>
      <w:r w:rsidRPr="00A21DF3">
        <w:rPr>
          <w:rFonts w:ascii="Times New Roman" w:hAnsi="Times New Roman"/>
          <w:sz w:val="28"/>
          <w:szCs w:val="28"/>
        </w:rPr>
        <w:t>Премьер-министр</w:t>
      </w:r>
    </w:p>
    <w:p w:rsidR="00060C1E" w:rsidRPr="00A21DF3" w:rsidRDefault="00060C1E" w:rsidP="0083082D">
      <w:pPr>
        <w:tabs>
          <w:tab w:val="left" w:pos="1134"/>
        </w:tabs>
        <w:autoSpaceDE w:val="0"/>
        <w:autoSpaceDN w:val="0"/>
        <w:adjustRightInd w:val="0"/>
        <w:spacing w:after="0" w:line="240" w:lineRule="auto"/>
        <w:rPr>
          <w:rFonts w:ascii="Times New Roman" w:hAnsi="Times New Roman"/>
          <w:sz w:val="28"/>
          <w:szCs w:val="28"/>
        </w:rPr>
      </w:pPr>
      <w:r w:rsidRPr="00A21DF3">
        <w:rPr>
          <w:rFonts w:ascii="Times New Roman" w:hAnsi="Times New Roman"/>
          <w:sz w:val="28"/>
          <w:szCs w:val="28"/>
        </w:rPr>
        <w:t>Республики Татарстан</w:t>
      </w:r>
      <w:r w:rsidRPr="00A21DF3">
        <w:rPr>
          <w:rFonts w:ascii="Times New Roman" w:hAnsi="Times New Roman"/>
          <w:sz w:val="28"/>
          <w:szCs w:val="28"/>
        </w:rPr>
        <w:tab/>
      </w:r>
      <w:r w:rsidRPr="00A21DF3">
        <w:rPr>
          <w:rFonts w:ascii="Times New Roman" w:hAnsi="Times New Roman"/>
          <w:sz w:val="28"/>
          <w:szCs w:val="28"/>
        </w:rPr>
        <w:tab/>
      </w:r>
      <w:r w:rsidRPr="00A21DF3">
        <w:rPr>
          <w:rFonts w:ascii="Times New Roman" w:hAnsi="Times New Roman"/>
          <w:sz w:val="28"/>
          <w:szCs w:val="28"/>
        </w:rPr>
        <w:tab/>
        <w:t xml:space="preserve">            </w:t>
      </w:r>
      <w:r w:rsidRPr="00A21DF3">
        <w:rPr>
          <w:rFonts w:ascii="Times New Roman" w:hAnsi="Times New Roman"/>
          <w:sz w:val="28"/>
          <w:szCs w:val="28"/>
        </w:rPr>
        <w:tab/>
      </w:r>
      <w:r w:rsidRPr="00A21DF3">
        <w:rPr>
          <w:rFonts w:ascii="Times New Roman" w:hAnsi="Times New Roman"/>
          <w:sz w:val="28"/>
          <w:szCs w:val="28"/>
        </w:rPr>
        <w:tab/>
        <w:t xml:space="preserve">           </w:t>
      </w:r>
      <w:r w:rsidRPr="00A21DF3">
        <w:rPr>
          <w:rFonts w:ascii="Times New Roman" w:hAnsi="Times New Roman"/>
          <w:sz w:val="28"/>
          <w:szCs w:val="28"/>
        </w:rPr>
        <w:tab/>
        <w:t xml:space="preserve">           </w:t>
      </w:r>
      <w:proofErr w:type="spellStart"/>
      <w:r w:rsidRPr="00A21DF3">
        <w:rPr>
          <w:rFonts w:ascii="Times New Roman" w:hAnsi="Times New Roman"/>
          <w:sz w:val="28"/>
          <w:szCs w:val="28"/>
        </w:rPr>
        <w:t>А.В.Песошин</w:t>
      </w:r>
      <w:proofErr w:type="spellEnd"/>
    </w:p>
    <w:p w:rsidR="00060C1E" w:rsidRPr="00A21DF3" w:rsidRDefault="00060C1E" w:rsidP="00E066D8">
      <w:pPr>
        <w:tabs>
          <w:tab w:val="left" w:pos="1134"/>
        </w:tabs>
        <w:autoSpaceDE w:val="0"/>
        <w:autoSpaceDN w:val="0"/>
        <w:adjustRightInd w:val="0"/>
        <w:ind w:firstLine="709"/>
        <w:rPr>
          <w:rFonts w:ascii="Times New Roman" w:hAnsi="Times New Roman"/>
          <w:sz w:val="28"/>
          <w:szCs w:val="28"/>
          <w:lang w:eastAsia="ru-RU"/>
        </w:rPr>
      </w:pPr>
    </w:p>
    <w:p w:rsidR="00060C1E" w:rsidRPr="00A21DF3" w:rsidRDefault="00060C1E" w:rsidP="00E066D8">
      <w:pPr>
        <w:tabs>
          <w:tab w:val="left" w:pos="1134"/>
        </w:tabs>
        <w:ind w:firstLine="709"/>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br w:type="page"/>
      </w:r>
    </w:p>
    <w:p w:rsidR="009A6A07" w:rsidRPr="00A21DF3" w:rsidRDefault="009A6A07" w:rsidP="00E066D8">
      <w:pPr>
        <w:tabs>
          <w:tab w:val="left" w:pos="1134"/>
          <w:tab w:val="left" w:pos="6237"/>
        </w:tabs>
        <w:autoSpaceDE w:val="0"/>
        <w:autoSpaceDN w:val="0"/>
        <w:adjustRightInd w:val="0"/>
        <w:spacing w:after="0" w:line="240" w:lineRule="auto"/>
        <w:ind w:left="6237"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lastRenderedPageBreak/>
        <w:t>Утверждено</w:t>
      </w:r>
    </w:p>
    <w:p w:rsidR="009A6A07" w:rsidRPr="00A21DF3" w:rsidRDefault="009A6A07" w:rsidP="00E066D8">
      <w:pPr>
        <w:tabs>
          <w:tab w:val="left" w:pos="1134"/>
          <w:tab w:val="left" w:pos="6237"/>
        </w:tabs>
        <w:autoSpaceDE w:val="0"/>
        <w:autoSpaceDN w:val="0"/>
        <w:adjustRightInd w:val="0"/>
        <w:spacing w:after="0" w:line="240" w:lineRule="auto"/>
        <w:ind w:left="6237"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постановлением</w:t>
      </w:r>
    </w:p>
    <w:p w:rsidR="009A6A07" w:rsidRPr="00A21DF3" w:rsidRDefault="009A6A07" w:rsidP="00E066D8">
      <w:pPr>
        <w:tabs>
          <w:tab w:val="left" w:pos="1134"/>
          <w:tab w:val="left" w:pos="6237"/>
        </w:tabs>
        <w:autoSpaceDE w:val="0"/>
        <w:autoSpaceDN w:val="0"/>
        <w:adjustRightInd w:val="0"/>
        <w:spacing w:after="0" w:line="240" w:lineRule="auto"/>
        <w:ind w:left="6237"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Кабинета Министров </w:t>
      </w:r>
    </w:p>
    <w:p w:rsidR="009A6A07" w:rsidRPr="00A21DF3" w:rsidRDefault="009A6A07" w:rsidP="00E066D8">
      <w:pPr>
        <w:tabs>
          <w:tab w:val="left" w:pos="1134"/>
          <w:tab w:val="left" w:pos="6237"/>
        </w:tabs>
        <w:autoSpaceDE w:val="0"/>
        <w:autoSpaceDN w:val="0"/>
        <w:adjustRightInd w:val="0"/>
        <w:spacing w:after="0" w:line="240" w:lineRule="auto"/>
        <w:ind w:left="6237"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Республики Татарстан </w:t>
      </w:r>
    </w:p>
    <w:p w:rsidR="0026165D" w:rsidRPr="00A21DF3" w:rsidRDefault="009A6A07" w:rsidP="00E066D8">
      <w:pPr>
        <w:tabs>
          <w:tab w:val="left" w:pos="1134"/>
          <w:tab w:val="left" w:pos="6237"/>
        </w:tabs>
        <w:autoSpaceDE w:val="0"/>
        <w:autoSpaceDN w:val="0"/>
        <w:adjustRightInd w:val="0"/>
        <w:spacing w:after="0" w:line="240" w:lineRule="auto"/>
        <w:ind w:left="6237"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от </w:t>
      </w:r>
      <w:r w:rsidR="004D6A88" w:rsidRPr="00A21DF3">
        <w:rPr>
          <w:rFonts w:ascii="Times New Roman" w:eastAsia="Times New Roman" w:hAnsi="Times New Roman" w:cs="Times New Roman"/>
          <w:color w:val="000000" w:themeColor="text1"/>
          <w:sz w:val="28"/>
          <w:szCs w:val="28"/>
          <w:lang w:eastAsia="ru-RU"/>
        </w:rPr>
        <w:t xml:space="preserve">_______ </w:t>
      </w:r>
      <w:r w:rsidRPr="00A21DF3">
        <w:rPr>
          <w:rFonts w:ascii="Times New Roman" w:eastAsia="Times New Roman" w:hAnsi="Times New Roman" w:cs="Times New Roman"/>
          <w:color w:val="000000" w:themeColor="text1"/>
          <w:sz w:val="28"/>
          <w:szCs w:val="28"/>
          <w:lang w:eastAsia="ru-RU"/>
        </w:rPr>
        <w:t>202</w:t>
      </w:r>
      <w:r w:rsidR="00413E8E" w:rsidRPr="00A21DF3">
        <w:rPr>
          <w:rFonts w:ascii="Times New Roman" w:eastAsia="Times New Roman" w:hAnsi="Times New Roman" w:cs="Times New Roman"/>
          <w:color w:val="000000" w:themeColor="text1"/>
          <w:sz w:val="28"/>
          <w:szCs w:val="28"/>
          <w:lang w:eastAsia="ru-RU"/>
        </w:rPr>
        <w:t>1</w:t>
      </w:r>
      <w:r w:rsidRPr="00A21DF3">
        <w:rPr>
          <w:rFonts w:ascii="Times New Roman" w:eastAsia="Times New Roman" w:hAnsi="Times New Roman" w:cs="Times New Roman"/>
          <w:color w:val="000000" w:themeColor="text1"/>
          <w:sz w:val="28"/>
          <w:szCs w:val="28"/>
          <w:lang w:eastAsia="ru-RU"/>
        </w:rPr>
        <w:t xml:space="preserve"> № </w:t>
      </w:r>
      <w:r w:rsidR="004D6A88" w:rsidRPr="00A21DF3">
        <w:rPr>
          <w:rFonts w:ascii="Times New Roman" w:eastAsia="Times New Roman" w:hAnsi="Times New Roman" w:cs="Times New Roman"/>
          <w:color w:val="000000" w:themeColor="text1"/>
          <w:sz w:val="28"/>
          <w:szCs w:val="28"/>
          <w:lang w:eastAsia="ru-RU"/>
        </w:rPr>
        <w:t>______</w:t>
      </w:r>
    </w:p>
    <w:p w:rsidR="008D27AD" w:rsidRPr="00A21DF3" w:rsidRDefault="008D27AD" w:rsidP="00E066D8">
      <w:pPr>
        <w:tabs>
          <w:tab w:val="left" w:pos="1134"/>
          <w:tab w:val="left" w:pos="6237"/>
        </w:tabs>
        <w:autoSpaceDE w:val="0"/>
        <w:autoSpaceDN w:val="0"/>
        <w:adjustRightInd w:val="0"/>
        <w:spacing w:after="0" w:line="240" w:lineRule="auto"/>
        <w:ind w:firstLine="709"/>
        <w:jc w:val="both"/>
        <w:outlineLvl w:val="0"/>
        <w:rPr>
          <w:rFonts w:ascii="Times New Roman" w:eastAsia="Times New Roman" w:hAnsi="Times New Roman" w:cs="Times New Roman"/>
          <w:bCs/>
          <w:color w:val="000000" w:themeColor="text1"/>
          <w:sz w:val="28"/>
          <w:szCs w:val="28"/>
          <w:lang w:val="x-none" w:eastAsia="x-none"/>
        </w:rPr>
      </w:pPr>
    </w:p>
    <w:p w:rsidR="00107768" w:rsidRPr="00A21DF3" w:rsidRDefault="00107768" w:rsidP="00E066D8">
      <w:pPr>
        <w:tabs>
          <w:tab w:val="left" w:pos="1134"/>
          <w:tab w:val="left" w:pos="6237"/>
        </w:tabs>
        <w:autoSpaceDE w:val="0"/>
        <w:autoSpaceDN w:val="0"/>
        <w:adjustRightInd w:val="0"/>
        <w:spacing w:after="0" w:line="240" w:lineRule="auto"/>
        <w:ind w:firstLine="709"/>
        <w:jc w:val="both"/>
        <w:outlineLvl w:val="0"/>
        <w:rPr>
          <w:rFonts w:ascii="Times New Roman" w:eastAsia="Times New Roman" w:hAnsi="Times New Roman" w:cs="Times New Roman"/>
          <w:bCs/>
          <w:color w:val="000000" w:themeColor="text1"/>
          <w:sz w:val="28"/>
          <w:szCs w:val="28"/>
          <w:lang w:val="x-none" w:eastAsia="x-none"/>
        </w:rPr>
      </w:pPr>
    </w:p>
    <w:p w:rsidR="00D846C1" w:rsidRPr="00A21DF3" w:rsidRDefault="00D846C1" w:rsidP="00E066D8">
      <w:pPr>
        <w:tabs>
          <w:tab w:val="left" w:pos="1134"/>
          <w:tab w:val="left" w:pos="6237"/>
        </w:tabs>
        <w:autoSpaceDE w:val="0"/>
        <w:autoSpaceDN w:val="0"/>
        <w:adjustRightInd w:val="0"/>
        <w:spacing w:after="0" w:line="240" w:lineRule="auto"/>
        <w:ind w:firstLine="709"/>
        <w:jc w:val="both"/>
        <w:outlineLvl w:val="0"/>
        <w:rPr>
          <w:rFonts w:ascii="Times New Roman" w:eastAsia="Times New Roman" w:hAnsi="Times New Roman" w:cs="Times New Roman"/>
          <w:bCs/>
          <w:color w:val="000000" w:themeColor="text1"/>
          <w:sz w:val="28"/>
          <w:szCs w:val="28"/>
          <w:lang w:val="x-none" w:eastAsia="x-none"/>
        </w:rPr>
      </w:pPr>
    </w:p>
    <w:p w:rsidR="00583B90" w:rsidRPr="00A21DF3" w:rsidRDefault="0026165D" w:rsidP="00E066D8">
      <w:pPr>
        <w:tabs>
          <w:tab w:val="left" w:pos="1134"/>
          <w:tab w:val="left" w:pos="6237"/>
        </w:tabs>
        <w:autoSpaceDE w:val="0"/>
        <w:autoSpaceDN w:val="0"/>
        <w:adjustRightInd w:val="0"/>
        <w:spacing w:after="0" w:line="240" w:lineRule="auto"/>
        <w:ind w:firstLine="709"/>
        <w:jc w:val="center"/>
        <w:outlineLvl w:val="0"/>
        <w:rPr>
          <w:rFonts w:ascii="Times New Roman" w:eastAsia="Times New Roman" w:hAnsi="Times New Roman" w:cs="Times New Roman"/>
          <w:b/>
          <w:bCs/>
          <w:color w:val="000000" w:themeColor="text1"/>
          <w:sz w:val="28"/>
          <w:szCs w:val="28"/>
          <w:lang w:val="x-none" w:eastAsia="x-none"/>
        </w:rPr>
      </w:pPr>
      <w:r w:rsidRPr="00A21DF3">
        <w:rPr>
          <w:rFonts w:ascii="Times New Roman" w:eastAsia="Times New Roman" w:hAnsi="Times New Roman" w:cs="Times New Roman"/>
          <w:b/>
          <w:bCs/>
          <w:color w:val="000000" w:themeColor="text1"/>
          <w:sz w:val="28"/>
          <w:szCs w:val="28"/>
          <w:lang w:val="x-none" w:eastAsia="x-none"/>
        </w:rPr>
        <w:t>Положение</w:t>
      </w:r>
    </w:p>
    <w:p w:rsidR="00413E8E" w:rsidRPr="00A21DF3" w:rsidRDefault="00413E8E" w:rsidP="00E066D8">
      <w:pPr>
        <w:pStyle w:val="ConsPlusNormal"/>
        <w:tabs>
          <w:tab w:val="left" w:pos="1134"/>
          <w:tab w:val="left" w:pos="6237"/>
        </w:tabs>
        <w:ind w:firstLine="709"/>
        <w:jc w:val="center"/>
        <w:rPr>
          <w:b/>
          <w:color w:val="000000" w:themeColor="text1"/>
          <w:szCs w:val="28"/>
        </w:rPr>
      </w:pPr>
      <w:r w:rsidRPr="00A21DF3">
        <w:rPr>
          <w:b/>
          <w:color w:val="000000" w:themeColor="text1"/>
          <w:szCs w:val="28"/>
        </w:rPr>
        <w:t>о региональном государственном контроле (надзоре) в области охраны и использования особо охраняемых природных территорий</w:t>
      </w:r>
    </w:p>
    <w:p w:rsidR="00282BF9" w:rsidRPr="00A21DF3" w:rsidRDefault="00282BF9" w:rsidP="00E066D8">
      <w:pPr>
        <w:tabs>
          <w:tab w:val="left" w:pos="1134"/>
          <w:tab w:val="left" w:pos="6237"/>
        </w:tabs>
        <w:autoSpaceDE w:val="0"/>
        <w:autoSpaceDN w:val="0"/>
        <w:adjustRightInd w:val="0"/>
        <w:spacing w:after="0" w:line="240" w:lineRule="auto"/>
        <w:ind w:firstLine="709"/>
        <w:jc w:val="both"/>
        <w:outlineLvl w:val="0"/>
        <w:rPr>
          <w:rFonts w:ascii="Times New Roman" w:eastAsia="Times New Roman" w:hAnsi="Times New Roman" w:cs="Times New Roman"/>
          <w:bCs/>
          <w:color w:val="000000" w:themeColor="text1"/>
          <w:sz w:val="28"/>
          <w:szCs w:val="28"/>
          <w:lang w:eastAsia="x-none"/>
        </w:rPr>
      </w:pP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A21DF3">
        <w:rPr>
          <w:rFonts w:ascii="Times New Roman" w:eastAsia="Times New Roman" w:hAnsi="Times New Roman" w:cs="Times New Roman"/>
          <w:b/>
          <w:color w:val="000000" w:themeColor="text1"/>
          <w:sz w:val="28"/>
          <w:szCs w:val="28"/>
          <w:lang w:eastAsia="ru-RU"/>
        </w:rPr>
        <w:t>I. Общие положения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37A0A" w:rsidRPr="00A21DF3" w:rsidRDefault="00017BDB"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1.1.</w:t>
      </w:r>
      <w:r w:rsidR="003B4D8C">
        <w:rPr>
          <w:rFonts w:ascii="Times New Roman" w:eastAsia="Times New Roman" w:hAnsi="Times New Roman" w:cs="Times New Roman"/>
          <w:color w:val="000000" w:themeColor="text1"/>
          <w:sz w:val="28"/>
          <w:szCs w:val="28"/>
          <w:lang w:eastAsia="ru-RU"/>
        </w:rPr>
        <w:t xml:space="preserve"> </w:t>
      </w:r>
      <w:r w:rsidR="00243AD8" w:rsidRPr="00A21DF3">
        <w:rPr>
          <w:rFonts w:ascii="Times New Roman" w:eastAsia="Times New Roman" w:hAnsi="Times New Roman" w:cs="Times New Roman"/>
          <w:color w:val="000000" w:themeColor="text1"/>
          <w:sz w:val="28"/>
          <w:szCs w:val="28"/>
          <w:lang w:eastAsia="ru-RU"/>
        </w:rPr>
        <w:t>Настоящее Положение разработано в соответствии с Федеральным законом от 31</w:t>
      </w:r>
      <w:r w:rsidR="00F563AB">
        <w:rPr>
          <w:rFonts w:ascii="Times New Roman" w:eastAsia="Times New Roman" w:hAnsi="Times New Roman" w:cs="Times New Roman"/>
          <w:color w:val="000000" w:themeColor="text1"/>
          <w:sz w:val="28"/>
          <w:szCs w:val="28"/>
          <w:lang w:eastAsia="ru-RU"/>
        </w:rPr>
        <w:t xml:space="preserve"> июля </w:t>
      </w:r>
      <w:r w:rsidR="00243AD8" w:rsidRPr="00A21DF3">
        <w:rPr>
          <w:rFonts w:ascii="Times New Roman" w:eastAsia="Times New Roman" w:hAnsi="Times New Roman" w:cs="Times New Roman"/>
          <w:color w:val="000000" w:themeColor="text1"/>
          <w:sz w:val="28"/>
          <w:szCs w:val="28"/>
          <w:lang w:eastAsia="ru-RU"/>
        </w:rPr>
        <w:t>2020</w:t>
      </w:r>
      <w:r w:rsidR="00F563AB">
        <w:rPr>
          <w:rFonts w:ascii="Times New Roman" w:eastAsia="Times New Roman" w:hAnsi="Times New Roman" w:cs="Times New Roman"/>
          <w:color w:val="000000" w:themeColor="text1"/>
          <w:sz w:val="28"/>
          <w:szCs w:val="28"/>
          <w:lang w:eastAsia="ru-RU"/>
        </w:rPr>
        <w:t xml:space="preserve"> года</w:t>
      </w:r>
      <w:r w:rsidR="00243AD8" w:rsidRPr="00A21DF3">
        <w:rPr>
          <w:rFonts w:ascii="Times New Roman" w:eastAsia="Times New Roman" w:hAnsi="Times New Roman" w:cs="Times New Roman"/>
          <w:color w:val="000000" w:themeColor="text1"/>
          <w:sz w:val="28"/>
          <w:szCs w:val="28"/>
          <w:lang w:eastAsia="ru-RU"/>
        </w:rPr>
        <w:t xml:space="preserve"> № 248-ФЗ </w:t>
      </w:r>
      <w:r w:rsidR="005A410C" w:rsidRPr="00A21DF3">
        <w:rPr>
          <w:rFonts w:ascii="Times New Roman" w:eastAsia="Times New Roman" w:hAnsi="Times New Roman" w:cs="Times New Roman"/>
          <w:color w:val="000000" w:themeColor="text1"/>
          <w:sz w:val="28"/>
          <w:szCs w:val="28"/>
          <w:lang w:eastAsia="ru-RU"/>
        </w:rPr>
        <w:t>«</w:t>
      </w:r>
      <w:r w:rsidR="00243AD8" w:rsidRPr="00A21DF3">
        <w:rPr>
          <w:rFonts w:ascii="Times New Roman" w:eastAsia="Times New Roman" w:hAnsi="Times New Roman" w:cs="Times New Roman"/>
          <w:color w:val="000000" w:themeColor="text1"/>
          <w:sz w:val="28"/>
          <w:szCs w:val="28"/>
          <w:lang w:eastAsia="ru-RU"/>
        </w:rPr>
        <w:t>О государственном контроле (надзоре) и муниципальном контроле в Российской Федерации</w:t>
      </w:r>
      <w:r w:rsidR="005A410C" w:rsidRPr="00A21DF3">
        <w:rPr>
          <w:rFonts w:ascii="Times New Roman" w:eastAsia="Times New Roman" w:hAnsi="Times New Roman" w:cs="Times New Roman"/>
          <w:color w:val="000000" w:themeColor="text1"/>
          <w:sz w:val="28"/>
          <w:szCs w:val="28"/>
          <w:lang w:eastAsia="ru-RU"/>
        </w:rPr>
        <w:t>»</w:t>
      </w:r>
      <w:r w:rsidR="00A4702E" w:rsidRPr="00424BCD">
        <w:rPr>
          <w:rFonts w:ascii="Times New Roman" w:eastAsia="Times New Roman" w:hAnsi="Times New Roman" w:cs="Times New Roman"/>
          <w:sz w:val="28"/>
          <w:szCs w:val="28"/>
          <w:lang w:eastAsia="ru-RU"/>
        </w:rPr>
        <w:t xml:space="preserve"> </w:t>
      </w:r>
      <w:r w:rsidR="00A4702E" w:rsidRPr="0027366E">
        <w:rPr>
          <w:rFonts w:ascii="Times New Roman" w:eastAsia="Times New Roman" w:hAnsi="Times New Roman" w:cs="Times New Roman"/>
          <w:sz w:val="28"/>
          <w:szCs w:val="28"/>
          <w:lang w:eastAsia="ru-RU"/>
        </w:rPr>
        <w:t xml:space="preserve">(далее </w:t>
      </w:r>
      <w:r w:rsidR="00A4702E" w:rsidRPr="00A57573">
        <w:rPr>
          <w:rFonts w:ascii="Times New Roman" w:eastAsia="Times New Roman" w:hAnsi="Times New Roman" w:cs="Times New Roman"/>
          <w:sz w:val="28"/>
          <w:szCs w:val="28"/>
          <w:lang w:eastAsia="ru-RU"/>
        </w:rPr>
        <w:t>–</w:t>
      </w:r>
      <w:r w:rsidR="00424BCD" w:rsidRPr="00A57573">
        <w:rPr>
          <w:rFonts w:ascii="Times New Roman" w:eastAsia="Times New Roman" w:hAnsi="Times New Roman" w:cs="Times New Roman"/>
          <w:sz w:val="28"/>
          <w:szCs w:val="28"/>
          <w:lang w:eastAsia="ru-RU"/>
        </w:rPr>
        <w:t xml:space="preserve"> Федеральный закон </w:t>
      </w:r>
      <w:r w:rsidR="00635CA7">
        <w:rPr>
          <w:rFonts w:ascii="Times New Roman" w:eastAsia="Times New Roman" w:hAnsi="Times New Roman" w:cs="Times New Roman"/>
          <w:sz w:val="28"/>
          <w:szCs w:val="28"/>
          <w:lang w:eastAsia="ru-RU"/>
        </w:rPr>
        <w:t xml:space="preserve">  </w:t>
      </w:r>
      <w:r w:rsidR="00424BCD" w:rsidRPr="00A57573">
        <w:rPr>
          <w:rFonts w:ascii="Times New Roman" w:eastAsia="Times New Roman" w:hAnsi="Times New Roman" w:cs="Times New Roman"/>
          <w:sz w:val="28"/>
          <w:szCs w:val="28"/>
          <w:lang w:eastAsia="ru-RU"/>
        </w:rPr>
        <w:t>№</w:t>
      </w:r>
      <w:r w:rsidR="00635CA7">
        <w:rPr>
          <w:rFonts w:ascii="Times New Roman" w:eastAsia="Times New Roman" w:hAnsi="Times New Roman" w:cs="Times New Roman"/>
          <w:sz w:val="28"/>
          <w:szCs w:val="28"/>
          <w:lang w:eastAsia="ru-RU"/>
        </w:rPr>
        <w:t xml:space="preserve"> </w:t>
      </w:r>
      <w:r w:rsidR="00424BCD" w:rsidRPr="00A57573">
        <w:rPr>
          <w:rFonts w:ascii="Times New Roman" w:eastAsia="Times New Roman" w:hAnsi="Times New Roman" w:cs="Times New Roman"/>
          <w:sz w:val="28"/>
          <w:szCs w:val="28"/>
          <w:lang w:eastAsia="ru-RU"/>
        </w:rPr>
        <w:t>248-ФЗ</w:t>
      </w:r>
      <w:r w:rsidR="00A4702E" w:rsidRPr="0027366E">
        <w:rPr>
          <w:rFonts w:ascii="Times New Roman" w:eastAsia="Times New Roman" w:hAnsi="Times New Roman" w:cs="Times New Roman"/>
          <w:sz w:val="28"/>
          <w:szCs w:val="28"/>
          <w:lang w:eastAsia="ru-RU"/>
        </w:rPr>
        <w:t>)</w:t>
      </w:r>
      <w:r w:rsidR="00243AD8" w:rsidRPr="0027366E">
        <w:rPr>
          <w:rFonts w:ascii="Times New Roman" w:eastAsia="Times New Roman" w:hAnsi="Times New Roman" w:cs="Times New Roman"/>
          <w:sz w:val="28"/>
          <w:szCs w:val="28"/>
          <w:lang w:eastAsia="ru-RU"/>
        </w:rPr>
        <w:t>,</w:t>
      </w:r>
      <w:r w:rsidR="00291F45" w:rsidRPr="00291F45">
        <w:t xml:space="preserve"> </w:t>
      </w:r>
      <w:r w:rsidR="00D430DA" w:rsidRPr="00A21DF3">
        <w:rPr>
          <w:rFonts w:ascii="Times New Roman" w:eastAsia="Times New Roman" w:hAnsi="Times New Roman" w:cs="Times New Roman"/>
          <w:color w:val="000000" w:themeColor="text1"/>
          <w:sz w:val="28"/>
          <w:szCs w:val="28"/>
          <w:lang w:eastAsia="ru-RU"/>
        </w:rPr>
        <w:t>Федеральным законом от 10</w:t>
      </w:r>
      <w:r w:rsidR="00B34AA1">
        <w:rPr>
          <w:rFonts w:ascii="Times New Roman" w:eastAsia="Times New Roman" w:hAnsi="Times New Roman" w:cs="Times New Roman"/>
          <w:color w:val="000000" w:themeColor="text1"/>
          <w:sz w:val="28"/>
          <w:szCs w:val="28"/>
          <w:lang w:eastAsia="ru-RU"/>
        </w:rPr>
        <w:t xml:space="preserve"> января </w:t>
      </w:r>
      <w:r w:rsidR="00D430DA" w:rsidRPr="00A21DF3">
        <w:rPr>
          <w:rFonts w:ascii="Times New Roman" w:eastAsia="Times New Roman" w:hAnsi="Times New Roman" w:cs="Times New Roman"/>
          <w:color w:val="000000" w:themeColor="text1"/>
          <w:sz w:val="28"/>
          <w:szCs w:val="28"/>
          <w:lang w:eastAsia="ru-RU"/>
        </w:rPr>
        <w:t>2002</w:t>
      </w:r>
      <w:r w:rsidR="00B34AA1">
        <w:rPr>
          <w:rFonts w:ascii="Times New Roman" w:eastAsia="Times New Roman" w:hAnsi="Times New Roman" w:cs="Times New Roman"/>
          <w:color w:val="000000" w:themeColor="text1"/>
          <w:sz w:val="28"/>
          <w:szCs w:val="28"/>
          <w:lang w:eastAsia="ru-RU"/>
        </w:rPr>
        <w:t xml:space="preserve"> года</w:t>
      </w:r>
      <w:r w:rsidR="00D430DA" w:rsidRPr="00A21DF3">
        <w:rPr>
          <w:rFonts w:ascii="Times New Roman" w:eastAsia="Times New Roman" w:hAnsi="Times New Roman" w:cs="Times New Roman"/>
          <w:color w:val="000000" w:themeColor="text1"/>
          <w:sz w:val="28"/>
          <w:szCs w:val="28"/>
          <w:lang w:eastAsia="ru-RU"/>
        </w:rPr>
        <w:t xml:space="preserve"> №</w:t>
      </w:r>
      <w:r w:rsidR="00F563AB">
        <w:rPr>
          <w:rFonts w:ascii="Times New Roman" w:eastAsia="Times New Roman" w:hAnsi="Times New Roman" w:cs="Times New Roman"/>
          <w:color w:val="000000" w:themeColor="text1"/>
          <w:sz w:val="28"/>
          <w:szCs w:val="28"/>
          <w:lang w:eastAsia="ru-RU"/>
        </w:rPr>
        <w:t xml:space="preserve"> </w:t>
      </w:r>
      <w:r w:rsidR="00D430DA" w:rsidRPr="00A21DF3">
        <w:rPr>
          <w:rFonts w:ascii="Times New Roman" w:eastAsia="Times New Roman" w:hAnsi="Times New Roman" w:cs="Times New Roman"/>
          <w:color w:val="000000" w:themeColor="text1"/>
          <w:sz w:val="28"/>
          <w:szCs w:val="28"/>
          <w:lang w:eastAsia="ru-RU"/>
        </w:rPr>
        <w:t>7-ФЗ «Об охране окружающей среде»</w:t>
      </w:r>
      <w:r w:rsidR="00D430DA" w:rsidRPr="00017BDB">
        <w:rPr>
          <w:rFonts w:ascii="Times New Roman" w:hAnsi="Times New Roman"/>
          <w:color w:val="000000"/>
          <w:sz w:val="28"/>
          <w:szCs w:val="28"/>
          <w:lang w:eastAsia="ru-RU"/>
        </w:rPr>
        <w:t xml:space="preserve"> </w:t>
      </w:r>
      <w:r w:rsidR="00243AD8" w:rsidRPr="00A21DF3">
        <w:rPr>
          <w:rFonts w:ascii="Times New Roman" w:eastAsia="Times New Roman" w:hAnsi="Times New Roman" w:cs="Times New Roman"/>
          <w:color w:val="000000" w:themeColor="text1"/>
          <w:sz w:val="28"/>
          <w:szCs w:val="28"/>
          <w:lang w:eastAsia="ru-RU"/>
        </w:rPr>
        <w:t xml:space="preserve">и определяет порядок </w:t>
      </w:r>
      <w:r w:rsidR="00737A0A" w:rsidRPr="00A21DF3">
        <w:rPr>
          <w:rFonts w:ascii="Times New Roman" w:eastAsia="Times New Roman" w:hAnsi="Times New Roman" w:cs="Times New Roman"/>
          <w:color w:val="000000" w:themeColor="text1"/>
          <w:sz w:val="28"/>
          <w:szCs w:val="28"/>
          <w:lang w:eastAsia="ru-RU"/>
        </w:rPr>
        <w:t>организации и осуществления регионального государственного контроля (надзора) в области охраны и использования особо охраняемых природных территорий (далее – региональный государственный контроль (надзор)).</w:t>
      </w:r>
    </w:p>
    <w:p w:rsidR="00665D7C" w:rsidRPr="00642F7C" w:rsidRDefault="00B76E5D" w:rsidP="00642F7C">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1.</w:t>
      </w:r>
      <w:r w:rsidR="00E00B42" w:rsidRPr="00A21DF3">
        <w:rPr>
          <w:rFonts w:ascii="Times New Roman" w:eastAsia="Times New Roman" w:hAnsi="Times New Roman" w:cs="Times New Roman"/>
          <w:color w:val="000000" w:themeColor="text1"/>
          <w:sz w:val="28"/>
          <w:szCs w:val="28"/>
          <w:lang w:eastAsia="ru-RU"/>
        </w:rPr>
        <w:t xml:space="preserve">2. Предметом </w:t>
      </w:r>
      <w:r w:rsidR="00C80B8C" w:rsidRPr="00A21DF3">
        <w:rPr>
          <w:rFonts w:ascii="Times New Roman" w:eastAsia="Times New Roman" w:hAnsi="Times New Roman" w:cs="Times New Roman"/>
          <w:color w:val="000000" w:themeColor="text1"/>
          <w:sz w:val="28"/>
          <w:szCs w:val="28"/>
          <w:lang w:eastAsia="ru-RU"/>
        </w:rPr>
        <w:t xml:space="preserve">регионального </w:t>
      </w:r>
      <w:r w:rsidR="00E00B42" w:rsidRPr="00A21DF3">
        <w:rPr>
          <w:rFonts w:ascii="Times New Roman" w:eastAsia="Times New Roman" w:hAnsi="Times New Roman" w:cs="Times New Roman"/>
          <w:color w:val="000000" w:themeColor="text1"/>
          <w:sz w:val="28"/>
          <w:szCs w:val="28"/>
          <w:lang w:eastAsia="ru-RU"/>
        </w:rPr>
        <w:t>государственн</w:t>
      </w:r>
      <w:r w:rsidR="00642F7C">
        <w:rPr>
          <w:rFonts w:ascii="Times New Roman" w:eastAsia="Times New Roman" w:hAnsi="Times New Roman" w:cs="Times New Roman"/>
          <w:color w:val="000000" w:themeColor="text1"/>
          <w:sz w:val="28"/>
          <w:szCs w:val="28"/>
          <w:lang w:eastAsia="ru-RU"/>
        </w:rPr>
        <w:t xml:space="preserve">ого контроля (надзора) является </w:t>
      </w:r>
      <w:r w:rsidR="00665D7C" w:rsidRPr="00A21DF3">
        <w:rPr>
          <w:rFonts w:ascii="Times New Roman" w:hAnsi="Times New Roman" w:cs="Times New Roman"/>
          <w:color w:val="000000" w:themeColor="text1"/>
          <w:sz w:val="28"/>
          <w:szCs w:val="28"/>
        </w:rPr>
        <w:t xml:space="preserve">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w:t>
      </w:r>
      <w:r w:rsidR="00CB5AA3" w:rsidRPr="00CB5AA3">
        <w:rPr>
          <w:rFonts w:ascii="Times New Roman" w:eastAsia="Times New Roman" w:hAnsi="Times New Roman" w:cs="Times New Roman"/>
          <w:sz w:val="28"/>
          <w:szCs w:val="28"/>
          <w:lang w:eastAsia="ru-RU"/>
        </w:rPr>
        <w:t>Федеральны</w:t>
      </w:r>
      <w:r w:rsidR="00CB5AA3">
        <w:rPr>
          <w:rFonts w:ascii="Times New Roman" w:eastAsia="Times New Roman" w:hAnsi="Times New Roman" w:cs="Times New Roman"/>
          <w:sz w:val="28"/>
          <w:szCs w:val="28"/>
          <w:lang w:eastAsia="ru-RU"/>
        </w:rPr>
        <w:t>м</w:t>
      </w:r>
      <w:r w:rsidR="00CB5AA3" w:rsidRPr="00CB5AA3">
        <w:rPr>
          <w:rFonts w:ascii="Times New Roman" w:eastAsia="Times New Roman" w:hAnsi="Times New Roman" w:cs="Times New Roman"/>
          <w:sz w:val="28"/>
          <w:szCs w:val="28"/>
          <w:lang w:eastAsia="ru-RU"/>
        </w:rPr>
        <w:t xml:space="preserve"> закон</w:t>
      </w:r>
      <w:r w:rsidR="00CB5AA3">
        <w:rPr>
          <w:rFonts w:ascii="Times New Roman" w:eastAsia="Times New Roman" w:hAnsi="Times New Roman" w:cs="Times New Roman"/>
          <w:sz w:val="28"/>
          <w:szCs w:val="28"/>
          <w:lang w:eastAsia="ru-RU"/>
        </w:rPr>
        <w:t>ом</w:t>
      </w:r>
      <w:r w:rsidR="00CB5AA3" w:rsidRPr="00CB5AA3">
        <w:rPr>
          <w:rFonts w:ascii="Times New Roman" w:eastAsia="Times New Roman" w:hAnsi="Times New Roman" w:cs="Times New Roman"/>
          <w:sz w:val="28"/>
          <w:szCs w:val="28"/>
          <w:lang w:eastAsia="ru-RU"/>
        </w:rPr>
        <w:t xml:space="preserve"> от 14</w:t>
      </w:r>
      <w:r w:rsidR="00E97568">
        <w:rPr>
          <w:rFonts w:ascii="Times New Roman" w:eastAsia="Times New Roman" w:hAnsi="Times New Roman" w:cs="Times New Roman"/>
          <w:sz w:val="28"/>
          <w:szCs w:val="28"/>
          <w:lang w:eastAsia="ru-RU"/>
        </w:rPr>
        <w:t xml:space="preserve"> марта </w:t>
      </w:r>
      <w:r w:rsidR="00CB5AA3" w:rsidRPr="00CB5AA3">
        <w:rPr>
          <w:rFonts w:ascii="Times New Roman" w:eastAsia="Times New Roman" w:hAnsi="Times New Roman" w:cs="Times New Roman"/>
          <w:sz w:val="28"/>
          <w:szCs w:val="28"/>
          <w:lang w:eastAsia="ru-RU"/>
        </w:rPr>
        <w:t>1995</w:t>
      </w:r>
      <w:r w:rsidR="00E97568">
        <w:rPr>
          <w:rFonts w:ascii="Times New Roman" w:eastAsia="Times New Roman" w:hAnsi="Times New Roman" w:cs="Times New Roman"/>
          <w:sz w:val="28"/>
          <w:szCs w:val="28"/>
          <w:lang w:eastAsia="ru-RU"/>
        </w:rPr>
        <w:t xml:space="preserve"> года</w:t>
      </w:r>
      <w:r w:rsidR="00CB5AA3" w:rsidRPr="00CB5AA3">
        <w:rPr>
          <w:rFonts w:ascii="Times New Roman" w:eastAsia="Times New Roman" w:hAnsi="Times New Roman" w:cs="Times New Roman"/>
          <w:sz w:val="28"/>
          <w:szCs w:val="28"/>
          <w:lang w:eastAsia="ru-RU"/>
        </w:rPr>
        <w:t xml:space="preserve"> </w:t>
      </w:r>
      <w:r w:rsidR="00CB5AA3" w:rsidRPr="00A21DF3">
        <w:rPr>
          <w:rFonts w:ascii="Times New Roman" w:eastAsia="Times New Roman" w:hAnsi="Times New Roman" w:cs="Times New Roman"/>
          <w:color w:val="000000" w:themeColor="text1"/>
          <w:sz w:val="28"/>
          <w:szCs w:val="28"/>
          <w:lang w:eastAsia="ru-RU"/>
        </w:rPr>
        <w:t>№</w:t>
      </w:r>
      <w:r w:rsidR="00CB5AA3" w:rsidRPr="00CB5AA3">
        <w:rPr>
          <w:rFonts w:ascii="Times New Roman" w:eastAsia="Times New Roman" w:hAnsi="Times New Roman" w:cs="Times New Roman"/>
          <w:sz w:val="28"/>
          <w:szCs w:val="28"/>
          <w:lang w:eastAsia="ru-RU"/>
        </w:rPr>
        <w:t xml:space="preserve"> </w:t>
      </w:r>
      <w:r w:rsidR="0016679D">
        <w:rPr>
          <w:rFonts w:ascii="Times New Roman" w:eastAsia="Times New Roman" w:hAnsi="Times New Roman" w:cs="Times New Roman"/>
          <w:sz w:val="28"/>
          <w:szCs w:val="28"/>
          <w:lang w:eastAsia="ru-RU"/>
        </w:rPr>
        <w:t>33-ФЗ «</w:t>
      </w:r>
      <w:r w:rsidR="00CB5AA3" w:rsidRPr="00CB5AA3">
        <w:rPr>
          <w:rFonts w:ascii="Times New Roman" w:eastAsia="Times New Roman" w:hAnsi="Times New Roman" w:cs="Times New Roman"/>
          <w:sz w:val="28"/>
          <w:szCs w:val="28"/>
          <w:lang w:eastAsia="ru-RU"/>
        </w:rPr>
        <w:t>Об особо охраняемых природных территориях</w:t>
      </w:r>
      <w:r w:rsidR="0016679D">
        <w:rPr>
          <w:rFonts w:ascii="Times New Roman" w:eastAsia="Times New Roman" w:hAnsi="Times New Roman" w:cs="Times New Roman"/>
          <w:sz w:val="28"/>
          <w:szCs w:val="28"/>
          <w:lang w:eastAsia="ru-RU"/>
        </w:rPr>
        <w:t>»</w:t>
      </w:r>
      <w:r w:rsidR="0027366E" w:rsidRPr="0027366E">
        <w:rPr>
          <w:rFonts w:ascii="Times New Roman" w:eastAsia="Times New Roman" w:hAnsi="Times New Roman" w:cs="Times New Roman"/>
          <w:sz w:val="28"/>
          <w:szCs w:val="28"/>
          <w:lang w:eastAsia="ru-RU"/>
        </w:rPr>
        <w:t>,</w:t>
      </w:r>
      <w:r w:rsidR="00DE3612" w:rsidRPr="0027366E">
        <w:rPr>
          <w:rFonts w:ascii="Times New Roman" w:hAnsi="Times New Roman" w:cs="Times New Roman"/>
          <w:sz w:val="28"/>
          <w:szCs w:val="28"/>
        </w:rPr>
        <w:t xml:space="preserve"> </w:t>
      </w:r>
      <w:r w:rsidR="0027366E" w:rsidRPr="0027366E">
        <w:rPr>
          <w:rFonts w:ascii="Times New Roman" w:hAnsi="Times New Roman" w:cs="Times New Roman"/>
          <w:sz w:val="28"/>
          <w:szCs w:val="28"/>
        </w:rPr>
        <w:t xml:space="preserve"> </w:t>
      </w:r>
      <w:r w:rsidR="00665D7C" w:rsidRPr="00A21DF3">
        <w:rPr>
          <w:rFonts w:ascii="Times New Roman" w:hAnsi="Times New Roman" w:cs="Times New Roman"/>
          <w:color w:val="000000" w:themeColor="text1"/>
          <w:sz w:val="28"/>
          <w:szCs w:val="28"/>
        </w:rPr>
        <w:t>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665D7C" w:rsidRPr="00A21DF3" w:rsidRDefault="00665D7C" w:rsidP="005B205B">
      <w:pPr>
        <w:pStyle w:val="a5"/>
        <w:tabs>
          <w:tab w:val="right" w:pos="360"/>
          <w:tab w:val="left" w:pos="1134"/>
          <w:tab w:val="left" w:pos="6237"/>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режима особо охраняемой природной территории;</w:t>
      </w:r>
    </w:p>
    <w:p w:rsidR="00665D7C" w:rsidRPr="00A21DF3" w:rsidRDefault="00665D7C" w:rsidP="00E066D8">
      <w:pPr>
        <w:tabs>
          <w:tab w:val="right" w:pos="360"/>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65D7C" w:rsidRPr="00A21DF3" w:rsidRDefault="00665D7C" w:rsidP="002B4F1C">
      <w:pPr>
        <w:tabs>
          <w:tab w:val="right" w:pos="360"/>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режима охранных зон особо охраняемых природных территорий.</w:t>
      </w:r>
    </w:p>
    <w:p w:rsidR="00453380" w:rsidRPr="00A21DF3" w:rsidRDefault="005E4ADB" w:rsidP="00E066D8">
      <w:pPr>
        <w:widowControl w:val="0"/>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eastAsia="Times New Roman" w:hAnsi="Times New Roman" w:cs="Times New Roman"/>
          <w:color w:val="000000" w:themeColor="text1"/>
          <w:sz w:val="28"/>
          <w:szCs w:val="28"/>
          <w:lang w:eastAsia="ru-RU"/>
        </w:rPr>
        <w:t>1.3.</w:t>
      </w:r>
      <w:r w:rsidR="00E00B42" w:rsidRPr="00A21DF3">
        <w:rPr>
          <w:rFonts w:ascii="Times New Roman" w:eastAsia="Times New Roman" w:hAnsi="Times New Roman" w:cs="Times New Roman"/>
          <w:color w:val="000000" w:themeColor="text1"/>
          <w:sz w:val="28"/>
          <w:szCs w:val="28"/>
          <w:lang w:eastAsia="ru-RU"/>
        </w:rPr>
        <w:t xml:space="preserve"> </w:t>
      </w:r>
      <w:r w:rsidR="00E61D3A" w:rsidRPr="00A21DF3">
        <w:rPr>
          <w:rFonts w:ascii="Times New Roman" w:eastAsia="Times New Roman" w:hAnsi="Times New Roman" w:cs="Times New Roman"/>
          <w:color w:val="000000" w:themeColor="text1"/>
          <w:sz w:val="28"/>
          <w:szCs w:val="28"/>
          <w:lang w:eastAsia="ru-RU"/>
        </w:rPr>
        <w:t>Р</w:t>
      </w:r>
      <w:r w:rsidR="006452B0" w:rsidRPr="00A21DF3">
        <w:rPr>
          <w:rFonts w:ascii="Times New Roman" w:eastAsia="Times New Roman" w:hAnsi="Times New Roman" w:cs="Times New Roman"/>
          <w:color w:val="000000" w:themeColor="text1"/>
          <w:sz w:val="28"/>
          <w:szCs w:val="28"/>
          <w:lang w:eastAsia="ru-RU"/>
        </w:rPr>
        <w:t>егиональн</w:t>
      </w:r>
      <w:r w:rsidR="00E61D3A" w:rsidRPr="00A21DF3">
        <w:rPr>
          <w:rFonts w:ascii="Times New Roman" w:eastAsia="Times New Roman" w:hAnsi="Times New Roman" w:cs="Times New Roman"/>
          <w:color w:val="000000" w:themeColor="text1"/>
          <w:sz w:val="28"/>
          <w:szCs w:val="28"/>
          <w:lang w:eastAsia="ru-RU"/>
        </w:rPr>
        <w:t>ый</w:t>
      </w:r>
      <w:r w:rsidR="006452B0" w:rsidRPr="00A21DF3">
        <w:rPr>
          <w:rFonts w:ascii="Times New Roman" w:eastAsia="Times New Roman" w:hAnsi="Times New Roman" w:cs="Times New Roman"/>
          <w:color w:val="000000" w:themeColor="text1"/>
          <w:sz w:val="28"/>
          <w:szCs w:val="28"/>
          <w:lang w:eastAsia="ru-RU"/>
        </w:rPr>
        <w:t xml:space="preserve"> государственн</w:t>
      </w:r>
      <w:r w:rsidR="00E61D3A" w:rsidRPr="00A21DF3">
        <w:rPr>
          <w:rFonts w:ascii="Times New Roman" w:eastAsia="Times New Roman" w:hAnsi="Times New Roman" w:cs="Times New Roman"/>
          <w:color w:val="000000" w:themeColor="text1"/>
          <w:sz w:val="28"/>
          <w:szCs w:val="28"/>
          <w:lang w:eastAsia="ru-RU"/>
        </w:rPr>
        <w:t>ый</w:t>
      </w:r>
      <w:r w:rsidR="006452B0" w:rsidRPr="00A21DF3">
        <w:rPr>
          <w:rFonts w:ascii="Times New Roman" w:eastAsia="Times New Roman" w:hAnsi="Times New Roman" w:cs="Times New Roman"/>
          <w:color w:val="000000" w:themeColor="text1"/>
          <w:sz w:val="28"/>
          <w:szCs w:val="28"/>
          <w:lang w:eastAsia="ru-RU"/>
        </w:rPr>
        <w:t xml:space="preserve"> контрол</w:t>
      </w:r>
      <w:r w:rsidR="00E61D3A" w:rsidRPr="00A21DF3">
        <w:rPr>
          <w:rFonts w:ascii="Times New Roman" w:eastAsia="Times New Roman" w:hAnsi="Times New Roman" w:cs="Times New Roman"/>
          <w:color w:val="000000" w:themeColor="text1"/>
          <w:sz w:val="28"/>
          <w:szCs w:val="28"/>
          <w:lang w:eastAsia="ru-RU"/>
        </w:rPr>
        <w:t>ь</w:t>
      </w:r>
      <w:r w:rsidR="00453380" w:rsidRPr="00A21DF3">
        <w:rPr>
          <w:rFonts w:ascii="Times New Roman" w:eastAsia="Times New Roman" w:hAnsi="Times New Roman" w:cs="Times New Roman"/>
          <w:color w:val="000000" w:themeColor="text1"/>
          <w:sz w:val="28"/>
          <w:szCs w:val="28"/>
          <w:lang w:eastAsia="ru-RU"/>
        </w:rPr>
        <w:t xml:space="preserve"> (надзор</w:t>
      </w:r>
      <w:r w:rsidR="006452B0" w:rsidRPr="00A21DF3">
        <w:rPr>
          <w:rFonts w:ascii="Times New Roman" w:eastAsia="Times New Roman" w:hAnsi="Times New Roman" w:cs="Times New Roman"/>
          <w:color w:val="000000" w:themeColor="text1"/>
          <w:sz w:val="28"/>
          <w:szCs w:val="28"/>
          <w:lang w:eastAsia="ru-RU"/>
        </w:rPr>
        <w:t xml:space="preserve">) </w:t>
      </w:r>
      <w:r w:rsidR="00E00B42" w:rsidRPr="00A21DF3">
        <w:rPr>
          <w:rFonts w:ascii="Times New Roman" w:eastAsia="Times New Roman" w:hAnsi="Times New Roman" w:cs="Times New Roman"/>
          <w:color w:val="000000" w:themeColor="text1"/>
          <w:sz w:val="28"/>
          <w:szCs w:val="28"/>
          <w:lang w:eastAsia="ru-RU"/>
        </w:rPr>
        <w:t xml:space="preserve">осуществляется </w:t>
      </w:r>
      <w:r w:rsidR="00E61D3A" w:rsidRPr="00A21DF3">
        <w:rPr>
          <w:rFonts w:ascii="Times New Roman" w:hAnsi="Times New Roman" w:cs="Times New Roman"/>
          <w:color w:val="000000" w:themeColor="text1"/>
          <w:sz w:val="28"/>
          <w:szCs w:val="28"/>
        </w:rPr>
        <w:t>Государственным комитетом Республики Татарстан по биологическим ресурсам (</w:t>
      </w:r>
      <w:r w:rsidR="007902A6" w:rsidRPr="0027366E">
        <w:rPr>
          <w:rFonts w:ascii="Times New Roman" w:eastAsia="Times New Roman" w:hAnsi="Times New Roman" w:cs="Times New Roman"/>
          <w:sz w:val="28"/>
          <w:szCs w:val="28"/>
          <w:lang w:eastAsia="ru-RU"/>
        </w:rPr>
        <w:t xml:space="preserve">далее – </w:t>
      </w:r>
      <w:r w:rsidR="008B0D8E" w:rsidRPr="00A21DF3">
        <w:rPr>
          <w:rFonts w:ascii="Times New Roman" w:hAnsi="Times New Roman" w:cs="Times New Roman"/>
          <w:color w:val="000000" w:themeColor="text1"/>
          <w:sz w:val="28"/>
          <w:szCs w:val="28"/>
        </w:rPr>
        <w:t>Государственный комитет</w:t>
      </w:r>
      <w:r w:rsidR="00E61D3A" w:rsidRPr="00A21DF3">
        <w:rPr>
          <w:rFonts w:ascii="Times New Roman" w:hAnsi="Times New Roman" w:cs="Times New Roman"/>
          <w:color w:val="000000" w:themeColor="text1"/>
          <w:sz w:val="28"/>
          <w:szCs w:val="28"/>
        </w:rPr>
        <w:t xml:space="preserve">) </w:t>
      </w:r>
      <w:r w:rsidR="00453380" w:rsidRPr="00A21DF3">
        <w:rPr>
          <w:rFonts w:ascii="Times New Roman" w:hAnsi="Times New Roman" w:cs="Times New Roman"/>
          <w:color w:val="000000" w:themeColor="text1"/>
          <w:sz w:val="28"/>
          <w:szCs w:val="28"/>
        </w:rPr>
        <w:t>в пределах своей компетенции в соответствии с законодательством</w:t>
      </w:r>
      <w:r w:rsidR="009F5DC1">
        <w:rPr>
          <w:rFonts w:ascii="Times New Roman" w:hAnsi="Times New Roman" w:cs="Times New Roman"/>
          <w:color w:val="000000" w:themeColor="text1"/>
          <w:sz w:val="28"/>
          <w:szCs w:val="28"/>
        </w:rPr>
        <w:t xml:space="preserve"> Российской Федерации</w:t>
      </w:r>
      <w:r w:rsidR="00642F7C">
        <w:rPr>
          <w:rFonts w:ascii="Times New Roman" w:hAnsi="Times New Roman" w:cs="Times New Roman"/>
          <w:color w:val="000000" w:themeColor="text1"/>
          <w:sz w:val="28"/>
          <w:szCs w:val="28"/>
        </w:rPr>
        <w:t xml:space="preserve"> и</w:t>
      </w:r>
      <w:r w:rsidR="00D91EDD">
        <w:rPr>
          <w:rFonts w:ascii="Times New Roman" w:hAnsi="Times New Roman" w:cs="Times New Roman"/>
          <w:color w:val="000000" w:themeColor="text1"/>
          <w:sz w:val="28"/>
          <w:szCs w:val="28"/>
        </w:rPr>
        <w:t xml:space="preserve"> </w:t>
      </w:r>
      <w:r w:rsidR="00453380" w:rsidRPr="00A21DF3">
        <w:rPr>
          <w:rFonts w:ascii="Times New Roman" w:hAnsi="Times New Roman" w:cs="Times New Roman"/>
          <w:color w:val="000000" w:themeColor="text1"/>
          <w:sz w:val="28"/>
          <w:szCs w:val="28"/>
        </w:rPr>
        <w:t xml:space="preserve">законодательством Республики Татарстан </w:t>
      </w:r>
      <w:r w:rsidR="00453380" w:rsidRPr="00291F45">
        <w:rPr>
          <w:rFonts w:ascii="Times New Roman" w:hAnsi="Times New Roman" w:cs="Times New Roman"/>
          <w:color w:val="000000" w:themeColor="text1"/>
          <w:sz w:val="28"/>
          <w:szCs w:val="28"/>
        </w:rPr>
        <w:t>об охране окружающей среды.</w:t>
      </w:r>
    </w:p>
    <w:p w:rsidR="00E00B42" w:rsidRPr="00A21DF3" w:rsidRDefault="005E4ADB" w:rsidP="00E066D8">
      <w:pPr>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1.4</w:t>
      </w:r>
      <w:r w:rsidR="00E00B42" w:rsidRPr="00A21DF3">
        <w:rPr>
          <w:rFonts w:ascii="Times New Roman" w:eastAsia="Times New Roman" w:hAnsi="Times New Roman" w:cs="Times New Roman"/>
          <w:color w:val="000000" w:themeColor="text1"/>
          <w:sz w:val="28"/>
          <w:szCs w:val="28"/>
          <w:lang w:eastAsia="ru-RU"/>
        </w:rPr>
        <w:t>. Перечень нормативных правовых актов (их отдельных положений), содержащих обязательные требования, оценка соблюдения которых осуществляется в рамках</w:t>
      </w:r>
      <w:r w:rsidR="00C80B8C" w:rsidRPr="00A21DF3">
        <w:rPr>
          <w:rFonts w:ascii="Times New Roman" w:eastAsia="Times New Roman" w:hAnsi="Times New Roman" w:cs="Times New Roman"/>
          <w:color w:val="000000" w:themeColor="text1"/>
          <w:sz w:val="28"/>
          <w:szCs w:val="28"/>
          <w:lang w:eastAsia="ru-RU"/>
        </w:rPr>
        <w:t xml:space="preserve"> регионального</w:t>
      </w:r>
      <w:r w:rsidR="00E00B42" w:rsidRPr="00A21DF3">
        <w:rPr>
          <w:rFonts w:ascii="Times New Roman" w:eastAsia="Times New Roman" w:hAnsi="Times New Roman" w:cs="Times New Roman"/>
          <w:color w:val="000000" w:themeColor="text1"/>
          <w:sz w:val="28"/>
          <w:szCs w:val="28"/>
          <w:lang w:eastAsia="ru-RU"/>
        </w:rPr>
        <w:t xml:space="preserve"> государственного контроля (надзора), привлечения к </w:t>
      </w:r>
      <w:r w:rsidR="00E00B42" w:rsidRPr="00A21DF3">
        <w:rPr>
          <w:rFonts w:ascii="Times New Roman" w:eastAsia="Times New Roman" w:hAnsi="Times New Roman" w:cs="Times New Roman"/>
          <w:color w:val="000000" w:themeColor="text1"/>
          <w:sz w:val="28"/>
          <w:szCs w:val="28"/>
          <w:lang w:eastAsia="ru-RU"/>
        </w:rPr>
        <w:lastRenderedPageBreak/>
        <w:t xml:space="preserve">административной ответственности, утверждается </w:t>
      </w:r>
      <w:r w:rsidR="003117B7" w:rsidRPr="00A21DF3">
        <w:rPr>
          <w:rFonts w:ascii="Times New Roman" w:eastAsia="Times New Roman" w:hAnsi="Times New Roman" w:cs="Times New Roman"/>
          <w:color w:val="000000" w:themeColor="text1"/>
          <w:sz w:val="28"/>
          <w:szCs w:val="28"/>
          <w:lang w:eastAsia="ru-RU"/>
        </w:rPr>
        <w:t>Государственным комитетом</w:t>
      </w:r>
      <w:r w:rsidR="00E00B42" w:rsidRPr="00A21DF3">
        <w:rPr>
          <w:rFonts w:ascii="Times New Roman" w:eastAsia="Times New Roman" w:hAnsi="Times New Roman" w:cs="Times New Roman"/>
          <w:color w:val="000000" w:themeColor="text1"/>
          <w:sz w:val="28"/>
          <w:szCs w:val="28"/>
          <w:lang w:eastAsia="ru-RU"/>
        </w:rPr>
        <w:t xml:space="preserve"> согласно компетенции.</w:t>
      </w:r>
    </w:p>
    <w:p w:rsidR="00E00B42" w:rsidRPr="00A21DF3" w:rsidRDefault="005E4ADB" w:rsidP="00E360B0">
      <w:pPr>
        <w:widowControl w:val="0"/>
        <w:tabs>
          <w:tab w:val="left" w:pos="1276"/>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1.5.</w:t>
      </w:r>
      <w:r w:rsidR="00E360B0">
        <w:rPr>
          <w:rFonts w:ascii="Times New Roman" w:eastAsia="Times New Roman" w:hAnsi="Times New Roman" w:cs="Times New Roman"/>
          <w:color w:val="000000" w:themeColor="text1"/>
          <w:sz w:val="28"/>
          <w:szCs w:val="28"/>
          <w:lang w:eastAsia="ru-RU"/>
        </w:rPr>
        <w:t xml:space="preserve"> </w:t>
      </w:r>
      <w:r w:rsidR="00E00B42" w:rsidRPr="00A21DF3">
        <w:rPr>
          <w:rFonts w:ascii="Times New Roman" w:eastAsia="Times New Roman" w:hAnsi="Times New Roman" w:cs="Times New Roman"/>
          <w:color w:val="000000" w:themeColor="text1"/>
          <w:sz w:val="28"/>
          <w:szCs w:val="28"/>
          <w:lang w:eastAsia="ru-RU"/>
        </w:rPr>
        <w:t>Должностными лицами, уполномоченными на осуществление государстве</w:t>
      </w:r>
      <w:r w:rsidR="001F5EF5">
        <w:rPr>
          <w:rFonts w:ascii="Times New Roman" w:eastAsia="Times New Roman" w:hAnsi="Times New Roman" w:cs="Times New Roman"/>
          <w:color w:val="000000" w:themeColor="text1"/>
          <w:sz w:val="28"/>
          <w:szCs w:val="28"/>
          <w:lang w:eastAsia="ru-RU"/>
        </w:rPr>
        <w:t>нного контроля (надзора) (</w:t>
      </w:r>
      <w:r w:rsidR="00F55096" w:rsidRPr="0027366E">
        <w:rPr>
          <w:rFonts w:ascii="Times New Roman" w:eastAsia="Times New Roman" w:hAnsi="Times New Roman" w:cs="Times New Roman"/>
          <w:sz w:val="28"/>
          <w:szCs w:val="28"/>
          <w:lang w:eastAsia="ru-RU"/>
        </w:rPr>
        <w:t xml:space="preserve">далее – </w:t>
      </w:r>
      <w:r w:rsidR="00E00B42" w:rsidRPr="00A21DF3">
        <w:rPr>
          <w:rFonts w:ascii="Times New Roman" w:eastAsia="Times New Roman" w:hAnsi="Times New Roman" w:cs="Times New Roman"/>
          <w:color w:val="000000" w:themeColor="text1"/>
          <w:sz w:val="28"/>
          <w:szCs w:val="28"/>
          <w:lang w:eastAsia="ru-RU"/>
        </w:rPr>
        <w:t>государственные инспектор</w:t>
      </w:r>
      <w:r w:rsidR="004254BA" w:rsidRPr="00A21DF3">
        <w:rPr>
          <w:rFonts w:ascii="Times New Roman" w:eastAsia="Times New Roman" w:hAnsi="Times New Roman" w:cs="Times New Roman"/>
          <w:color w:val="000000" w:themeColor="text1"/>
          <w:sz w:val="28"/>
          <w:szCs w:val="28"/>
          <w:lang w:eastAsia="ru-RU"/>
        </w:rPr>
        <w:t>а</w:t>
      </w:r>
      <w:r w:rsidR="00E00B42" w:rsidRPr="00A21DF3">
        <w:rPr>
          <w:rFonts w:ascii="Times New Roman" w:eastAsia="Times New Roman" w:hAnsi="Times New Roman" w:cs="Times New Roman"/>
          <w:color w:val="000000" w:themeColor="text1"/>
          <w:sz w:val="28"/>
          <w:szCs w:val="28"/>
          <w:lang w:eastAsia="ru-RU"/>
        </w:rPr>
        <w:t>) согласно их компетенции являются:</w:t>
      </w:r>
    </w:p>
    <w:p w:rsidR="00E00B42" w:rsidRPr="00291F45" w:rsidRDefault="00687FC0"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заместители председателя Государственного комитет, начальники управлений, начальники отделов, руководители отделов, начальники государственных природных заказников регионального значения</w:t>
      </w:r>
      <w:r w:rsidR="004D3448" w:rsidRPr="00A21DF3">
        <w:rPr>
          <w:rFonts w:ascii="Times New Roman" w:eastAsia="Times New Roman" w:hAnsi="Times New Roman" w:cs="Times New Roman"/>
          <w:color w:val="000000" w:themeColor="text1"/>
          <w:sz w:val="28"/>
          <w:szCs w:val="28"/>
          <w:lang w:eastAsia="ru-RU"/>
        </w:rPr>
        <w:t xml:space="preserve"> </w:t>
      </w:r>
      <w:r w:rsidR="00E00B42" w:rsidRPr="00A21DF3">
        <w:rPr>
          <w:rFonts w:ascii="Times New Roman" w:eastAsia="Times New Roman" w:hAnsi="Times New Roman" w:cs="Times New Roman"/>
          <w:color w:val="000000" w:themeColor="text1"/>
          <w:sz w:val="28"/>
          <w:szCs w:val="28"/>
          <w:lang w:eastAsia="ru-RU"/>
        </w:rPr>
        <w:t xml:space="preserve">- заместители </w:t>
      </w:r>
      <w:r w:rsidR="004D3448" w:rsidRPr="00A21DF3">
        <w:rPr>
          <w:rFonts w:ascii="Times New Roman" w:eastAsia="Times New Roman" w:hAnsi="Times New Roman" w:cs="Times New Roman"/>
          <w:color w:val="000000" w:themeColor="text1"/>
          <w:sz w:val="28"/>
          <w:szCs w:val="28"/>
          <w:lang w:eastAsia="ru-RU"/>
        </w:rPr>
        <w:t xml:space="preserve">главного государственного инспектора Республики Татарстан в </w:t>
      </w:r>
      <w:r w:rsidR="004D3448" w:rsidRPr="00291F45">
        <w:rPr>
          <w:rFonts w:ascii="Times New Roman" w:eastAsia="Times New Roman" w:hAnsi="Times New Roman" w:cs="Times New Roman"/>
          <w:color w:val="000000" w:themeColor="text1"/>
          <w:sz w:val="28"/>
          <w:szCs w:val="28"/>
          <w:lang w:eastAsia="ru-RU"/>
        </w:rPr>
        <w:t>области охраны окружающей среды</w:t>
      </w:r>
      <w:r w:rsidR="00E00B42" w:rsidRPr="00291F45">
        <w:rPr>
          <w:rFonts w:ascii="Times New Roman" w:eastAsia="Times New Roman" w:hAnsi="Times New Roman" w:cs="Times New Roman"/>
          <w:color w:val="000000" w:themeColor="text1"/>
          <w:sz w:val="28"/>
          <w:szCs w:val="28"/>
          <w:lang w:eastAsia="ru-RU"/>
        </w:rPr>
        <w:t>;</w:t>
      </w:r>
    </w:p>
    <w:p w:rsidR="00E00B42" w:rsidRPr="00A21DF3" w:rsidRDefault="00F30526"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91F45">
        <w:rPr>
          <w:rFonts w:ascii="Times New Roman" w:eastAsia="Times New Roman" w:hAnsi="Times New Roman" w:cs="Times New Roman"/>
          <w:color w:val="000000" w:themeColor="text1"/>
          <w:sz w:val="28"/>
          <w:szCs w:val="28"/>
          <w:lang w:eastAsia="ru-RU"/>
        </w:rPr>
        <w:t>ведущий советник, ведущий консультант, специалисты (всех категорий)</w:t>
      </w:r>
      <w:r w:rsidR="00E00B42" w:rsidRPr="00291F45">
        <w:rPr>
          <w:rFonts w:ascii="Times New Roman" w:eastAsia="Times New Roman" w:hAnsi="Times New Roman" w:cs="Times New Roman"/>
          <w:color w:val="000000" w:themeColor="text1"/>
          <w:sz w:val="28"/>
          <w:szCs w:val="28"/>
          <w:lang w:eastAsia="ru-RU"/>
        </w:rPr>
        <w:t xml:space="preserve"> - </w:t>
      </w:r>
      <w:r w:rsidR="009966D0" w:rsidRPr="00291F45">
        <w:rPr>
          <w:rFonts w:ascii="Times New Roman" w:eastAsia="Times New Roman" w:hAnsi="Times New Roman" w:cs="Times New Roman"/>
          <w:color w:val="000000" w:themeColor="text1"/>
          <w:sz w:val="28"/>
          <w:szCs w:val="28"/>
          <w:lang w:eastAsia="ru-RU"/>
        </w:rPr>
        <w:t>государственные инспекторы Республики Татарстан в области охраны окружающей среды.</w:t>
      </w:r>
    </w:p>
    <w:p w:rsidR="00E00B42" w:rsidRPr="00A21DF3" w:rsidRDefault="005E4ADB"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1.6.</w:t>
      </w:r>
      <w:r w:rsidR="00E00B42" w:rsidRPr="00A21DF3">
        <w:rPr>
          <w:rFonts w:ascii="Times New Roman" w:eastAsia="Times New Roman" w:hAnsi="Times New Roman" w:cs="Times New Roman"/>
          <w:color w:val="000000" w:themeColor="text1"/>
          <w:sz w:val="28"/>
          <w:szCs w:val="28"/>
          <w:lang w:eastAsia="ru-RU"/>
        </w:rPr>
        <w:t xml:space="preserve"> Решение о проведении контрольного (надзорного) мероприятия принимается </w:t>
      </w:r>
      <w:r w:rsidR="001744FB" w:rsidRPr="00A21DF3">
        <w:rPr>
          <w:rFonts w:ascii="Times New Roman" w:eastAsia="Times New Roman" w:hAnsi="Times New Roman" w:cs="Times New Roman"/>
          <w:color w:val="000000" w:themeColor="text1"/>
          <w:sz w:val="28"/>
          <w:szCs w:val="28"/>
          <w:lang w:eastAsia="ru-RU"/>
        </w:rPr>
        <w:t>председателем</w:t>
      </w:r>
      <w:r w:rsidR="00E00B42" w:rsidRPr="00A21DF3">
        <w:rPr>
          <w:rFonts w:ascii="Times New Roman" w:eastAsia="Times New Roman" w:hAnsi="Times New Roman" w:cs="Times New Roman"/>
          <w:color w:val="000000" w:themeColor="text1"/>
          <w:sz w:val="28"/>
          <w:szCs w:val="28"/>
          <w:lang w:eastAsia="ru-RU"/>
        </w:rPr>
        <w:t xml:space="preserve"> (заместителем </w:t>
      </w:r>
      <w:r w:rsidR="001744FB" w:rsidRPr="00A21DF3">
        <w:rPr>
          <w:rFonts w:ascii="Times New Roman" w:eastAsia="Times New Roman" w:hAnsi="Times New Roman" w:cs="Times New Roman"/>
          <w:color w:val="000000" w:themeColor="text1"/>
          <w:sz w:val="28"/>
          <w:szCs w:val="28"/>
          <w:lang w:eastAsia="ru-RU"/>
        </w:rPr>
        <w:t>председателя</w:t>
      </w:r>
      <w:r w:rsidR="00E00B42" w:rsidRPr="00A21DF3">
        <w:rPr>
          <w:rFonts w:ascii="Times New Roman" w:eastAsia="Times New Roman" w:hAnsi="Times New Roman" w:cs="Times New Roman"/>
          <w:color w:val="000000" w:themeColor="text1"/>
          <w:sz w:val="28"/>
          <w:szCs w:val="28"/>
          <w:lang w:eastAsia="ru-RU"/>
        </w:rPr>
        <w:t xml:space="preserve">, </w:t>
      </w:r>
      <w:r w:rsidR="00D211CE">
        <w:rPr>
          <w:rFonts w:ascii="Times New Roman" w:eastAsia="Times New Roman" w:hAnsi="Times New Roman" w:cs="Times New Roman"/>
          <w:color w:val="000000" w:themeColor="text1"/>
          <w:sz w:val="28"/>
          <w:szCs w:val="28"/>
          <w:lang w:eastAsia="ru-RU"/>
        </w:rPr>
        <w:t xml:space="preserve">к сфере </w:t>
      </w:r>
      <w:proofErr w:type="gramStart"/>
      <w:r w:rsidR="00D211CE">
        <w:rPr>
          <w:rFonts w:ascii="Times New Roman" w:eastAsia="Times New Roman" w:hAnsi="Times New Roman" w:cs="Times New Roman"/>
          <w:color w:val="000000" w:themeColor="text1"/>
          <w:sz w:val="28"/>
          <w:szCs w:val="28"/>
          <w:lang w:eastAsia="ru-RU"/>
        </w:rPr>
        <w:t>ведения</w:t>
      </w:r>
      <w:proofErr w:type="gramEnd"/>
      <w:r w:rsidR="00D211CE">
        <w:rPr>
          <w:rFonts w:ascii="Times New Roman" w:eastAsia="Times New Roman" w:hAnsi="Times New Roman" w:cs="Times New Roman"/>
          <w:color w:val="000000" w:themeColor="text1"/>
          <w:sz w:val="28"/>
          <w:szCs w:val="28"/>
          <w:lang w:eastAsia="ru-RU"/>
        </w:rPr>
        <w:t xml:space="preserve"> которого отнесено осуществление</w:t>
      </w:r>
      <w:r w:rsidR="00E00B42" w:rsidRPr="00A21DF3">
        <w:rPr>
          <w:rFonts w:ascii="Times New Roman" w:eastAsia="Times New Roman" w:hAnsi="Times New Roman" w:cs="Times New Roman"/>
          <w:color w:val="000000" w:themeColor="text1"/>
          <w:sz w:val="28"/>
          <w:szCs w:val="28"/>
          <w:lang w:eastAsia="ru-RU"/>
        </w:rPr>
        <w:t xml:space="preserve"> государственного контроля (надзора)) </w:t>
      </w:r>
      <w:r w:rsidR="001744FB" w:rsidRPr="00A21DF3">
        <w:rPr>
          <w:rFonts w:ascii="Times New Roman" w:eastAsia="Times New Roman" w:hAnsi="Times New Roman" w:cs="Times New Roman"/>
          <w:color w:val="000000" w:themeColor="text1"/>
          <w:sz w:val="28"/>
          <w:szCs w:val="28"/>
          <w:lang w:eastAsia="ru-RU"/>
        </w:rPr>
        <w:t>Государственного комитета</w:t>
      </w:r>
      <w:r w:rsidR="00E00B42" w:rsidRPr="00A21DF3">
        <w:rPr>
          <w:rFonts w:ascii="Times New Roman" w:eastAsia="Times New Roman" w:hAnsi="Times New Roman" w:cs="Times New Roman"/>
          <w:color w:val="000000" w:themeColor="text1"/>
          <w:sz w:val="28"/>
          <w:szCs w:val="28"/>
          <w:lang w:eastAsia="ru-RU"/>
        </w:rPr>
        <w:t>.</w:t>
      </w:r>
    </w:p>
    <w:p w:rsidR="004254BA" w:rsidRPr="00A21DF3" w:rsidRDefault="00E069D8"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1.7.</w:t>
      </w:r>
      <w:r w:rsidR="00E00B42" w:rsidRPr="00A21DF3">
        <w:rPr>
          <w:rFonts w:ascii="Times New Roman" w:eastAsia="Times New Roman" w:hAnsi="Times New Roman" w:cs="Times New Roman"/>
          <w:color w:val="000000" w:themeColor="text1"/>
          <w:sz w:val="28"/>
          <w:szCs w:val="28"/>
          <w:lang w:eastAsia="ru-RU"/>
        </w:rPr>
        <w:t xml:space="preserve"> </w:t>
      </w:r>
      <w:r w:rsidR="004254BA" w:rsidRPr="00A21DF3">
        <w:rPr>
          <w:rFonts w:ascii="Times New Roman" w:eastAsia="Times New Roman" w:hAnsi="Times New Roman" w:cs="Times New Roman"/>
          <w:color w:val="000000" w:themeColor="text1"/>
          <w:sz w:val="28"/>
          <w:szCs w:val="28"/>
          <w:lang w:eastAsia="ru-RU"/>
        </w:rPr>
        <w:t xml:space="preserve">Государственные инспектора при осуществлении государственного контроля (надзора) пользуются правами, установленными статьей 34 </w:t>
      </w:r>
      <w:r w:rsidR="002855EF" w:rsidRPr="00CB5AA3">
        <w:rPr>
          <w:rFonts w:ascii="Times New Roman" w:eastAsia="Times New Roman" w:hAnsi="Times New Roman" w:cs="Times New Roman"/>
          <w:sz w:val="28"/>
          <w:szCs w:val="28"/>
          <w:lang w:eastAsia="ru-RU"/>
        </w:rPr>
        <w:t>Федеральн</w:t>
      </w:r>
      <w:r w:rsidR="002855EF">
        <w:rPr>
          <w:rFonts w:ascii="Times New Roman" w:eastAsia="Times New Roman" w:hAnsi="Times New Roman" w:cs="Times New Roman"/>
          <w:sz w:val="28"/>
          <w:szCs w:val="28"/>
          <w:lang w:eastAsia="ru-RU"/>
        </w:rPr>
        <w:t>ого</w:t>
      </w:r>
      <w:r w:rsidR="002855EF" w:rsidRPr="00CB5AA3">
        <w:rPr>
          <w:rFonts w:ascii="Times New Roman" w:eastAsia="Times New Roman" w:hAnsi="Times New Roman" w:cs="Times New Roman"/>
          <w:sz w:val="28"/>
          <w:szCs w:val="28"/>
          <w:lang w:eastAsia="ru-RU"/>
        </w:rPr>
        <w:t xml:space="preserve"> закон</w:t>
      </w:r>
      <w:r w:rsidR="002855EF">
        <w:rPr>
          <w:rFonts w:ascii="Times New Roman" w:eastAsia="Times New Roman" w:hAnsi="Times New Roman" w:cs="Times New Roman"/>
          <w:sz w:val="28"/>
          <w:szCs w:val="28"/>
          <w:lang w:eastAsia="ru-RU"/>
        </w:rPr>
        <w:t>а</w:t>
      </w:r>
      <w:r w:rsidR="002855EF" w:rsidRPr="00CB5AA3">
        <w:rPr>
          <w:rFonts w:ascii="Times New Roman" w:eastAsia="Times New Roman" w:hAnsi="Times New Roman" w:cs="Times New Roman"/>
          <w:sz w:val="28"/>
          <w:szCs w:val="28"/>
          <w:lang w:eastAsia="ru-RU"/>
        </w:rPr>
        <w:t xml:space="preserve"> от 14</w:t>
      </w:r>
      <w:r w:rsidR="004836A2">
        <w:rPr>
          <w:rFonts w:ascii="Times New Roman" w:eastAsia="Times New Roman" w:hAnsi="Times New Roman" w:cs="Times New Roman"/>
          <w:sz w:val="28"/>
          <w:szCs w:val="28"/>
          <w:lang w:eastAsia="ru-RU"/>
        </w:rPr>
        <w:t xml:space="preserve"> марта</w:t>
      </w:r>
      <w:r w:rsidR="004836A2" w:rsidRPr="00CB5AA3">
        <w:rPr>
          <w:rFonts w:ascii="Times New Roman" w:eastAsia="Times New Roman" w:hAnsi="Times New Roman" w:cs="Times New Roman"/>
          <w:sz w:val="28"/>
          <w:szCs w:val="28"/>
          <w:lang w:eastAsia="ru-RU"/>
        </w:rPr>
        <w:t xml:space="preserve"> </w:t>
      </w:r>
      <w:r w:rsidR="002855EF" w:rsidRPr="00CB5AA3">
        <w:rPr>
          <w:rFonts w:ascii="Times New Roman" w:eastAsia="Times New Roman" w:hAnsi="Times New Roman" w:cs="Times New Roman"/>
          <w:sz w:val="28"/>
          <w:szCs w:val="28"/>
          <w:lang w:eastAsia="ru-RU"/>
        </w:rPr>
        <w:t>1995</w:t>
      </w:r>
      <w:r w:rsidR="004836A2">
        <w:rPr>
          <w:rFonts w:ascii="Times New Roman" w:eastAsia="Times New Roman" w:hAnsi="Times New Roman" w:cs="Times New Roman"/>
          <w:sz w:val="28"/>
          <w:szCs w:val="28"/>
          <w:lang w:eastAsia="ru-RU"/>
        </w:rPr>
        <w:t xml:space="preserve"> года</w:t>
      </w:r>
      <w:r w:rsidR="002855EF" w:rsidRPr="00CB5AA3">
        <w:rPr>
          <w:rFonts w:ascii="Times New Roman" w:eastAsia="Times New Roman" w:hAnsi="Times New Roman" w:cs="Times New Roman"/>
          <w:sz w:val="28"/>
          <w:szCs w:val="28"/>
          <w:lang w:eastAsia="ru-RU"/>
        </w:rPr>
        <w:t xml:space="preserve"> </w:t>
      </w:r>
      <w:r w:rsidR="002855EF" w:rsidRPr="00A21DF3">
        <w:rPr>
          <w:rFonts w:ascii="Times New Roman" w:eastAsia="Times New Roman" w:hAnsi="Times New Roman" w:cs="Times New Roman"/>
          <w:color w:val="000000" w:themeColor="text1"/>
          <w:sz w:val="28"/>
          <w:szCs w:val="28"/>
          <w:lang w:eastAsia="ru-RU"/>
        </w:rPr>
        <w:t>№</w:t>
      </w:r>
      <w:r w:rsidR="0016679D">
        <w:rPr>
          <w:rFonts w:ascii="Times New Roman" w:eastAsia="Times New Roman" w:hAnsi="Times New Roman" w:cs="Times New Roman"/>
          <w:sz w:val="28"/>
          <w:szCs w:val="28"/>
          <w:lang w:eastAsia="ru-RU"/>
        </w:rPr>
        <w:t xml:space="preserve"> 33-ФЗ «</w:t>
      </w:r>
      <w:r w:rsidR="002855EF" w:rsidRPr="00CB5AA3">
        <w:rPr>
          <w:rFonts w:ascii="Times New Roman" w:eastAsia="Times New Roman" w:hAnsi="Times New Roman" w:cs="Times New Roman"/>
          <w:sz w:val="28"/>
          <w:szCs w:val="28"/>
          <w:lang w:eastAsia="ru-RU"/>
        </w:rPr>
        <w:t>Об особо охраняемых природных территориях</w:t>
      </w:r>
      <w:r w:rsidR="0016679D">
        <w:rPr>
          <w:rFonts w:ascii="Times New Roman" w:eastAsia="Times New Roman" w:hAnsi="Times New Roman" w:cs="Times New Roman"/>
          <w:sz w:val="28"/>
          <w:szCs w:val="28"/>
          <w:lang w:eastAsia="ru-RU"/>
        </w:rPr>
        <w:t>»</w:t>
      </w:r>
      <w:r w:rsidR="004254BA" w:rsidRPr="00A21DF3">
        <w:rPr>
          <w:rFonts w:ascii="Times New Roman" w:eastAsia="Times New Roman" w:hAnsi="Times New Roman" w:cs="Times New Roman"/>
          <w:color w:val="000000" w:themeColor="text1"/>
          <w:sz w:val="28"/>
          <w:szCs w:val="28"/>
          <w:lang w:eastAsia="ru-RU"/>
        </w:rPr>
        <w:t>, соблюдают огра</w:t>
      </w:r>
      <w:r w:rsidR="00DD1114">
        <w:rPr>
          <w:rFonts w:ascii="Times New Roman" w:eastAsia="Times New Roman" w:hAnsi="Times New Roman" w:cs="Times New Roman"/>
          <w:color w:val="000000" w:themeColor="text1"/>
          <w:sz w:val="28"/>
          <w:szCs w:val="28"/>
          <w:lang w:eastAsia="ru-RU"/>
        </w:rPr>
        <w:t>ничения и выполняют обязанности</w:t>
      </w:r>
      <w:r w:rsidR="004254BA" w:rsidRPr="00A21DF3">
        <w:rPr>
          <w:rFonts w:ascii="Times New Roman" w:eastAsia="Times New Roman" w:hAnsi="Times New Roman" w:cs="Times New Roman"/>
          <w:color w:val="000000" w:themeColor="text1"/>
          <w:sz w:val="28"/>
          <w:szCs w:val="28"/>
          <w:lang w:eastAsia="ru-RU"/>
        </w:rPr>
        <w:t>,</w:t>
      </w:r>
      <w:r w:rsidR="00521973">
        <w:rPr>
          <w:rFonts w:ascii="Times New Roman" w:eastAsia="Times New Roman" w:hAnsi="Times New Roman" w:cs="Times New Roman"/>
          <w:color w:val="000000" w:themeColor="text1"/>
          <w:sz w:val="28"/>
          <w:szCs w:val="28"/>
          <w:lang w:eastAsia="ru-RU"/>
        </w:rPr>
        <w:t xml:space="preserve"> установленные </w:t>
      </w:r>
      <w:r w:rsidR="00521973" w:rsidRPr="00A57573">
        <w:rPr>
          <w:rFonts w:ascii="Times New Roman" w:eastAsia="Times New Roman" w:hAnsi="Times New Roman" w:cs="Times New Roman"/>
          <w:sz w:val="28"/>
          <w:szCs w:val="28"/>
          <w:lang w:eastAsia="ru-RU"/>
        </w:rPr>
        <w:t>Федеральны</w:t>
      </w:r>
      <w:r w:rsidR="00521973">
        <w:rPr>
          <w:rFonts w:ascii="Times New Roman" w:eastAsia="Times New Roman" w:hAnsi="Times New Roman" w:cs="Times New Roman"/>
          <w:sz w:val="28"/>
          <w:szCs w:val="28"/>
          <w:lang w:eastAsia="ru-RU"/>
        </w:rPr>
        <w:t>м</w:t>
      </w:r>
      <w:r w:rsidR="00521973" w:rsidRPr="00A57573">
        <w:rPr>
          <w:rFonts w:ascii="Times New Roman" w:eastAsia="Times New Roman" w:hAnsi="Times New Roman" w:cs="Times New Roman"/>
          <w:sz w:val="28"/>
          <w:szCs w:val="28"/>
          <w:lang w:eastAsia="ru-RU"/>
        </w:rPr>
        <w:t xml:space="preserve"> закон</w:t>
      </w:r>
      <w:r w:rsidR="00521973">
        <w:rPr>
          <w:rFonts w:ascii="Times New Roman" w:eastAsia="Times New Roman" w:hAnsi="Times New Roman" w:cs="Times New Roman"/>
          <w:sz w:val="28"/>
          <w:szCs w:val="28"/>
          <w:lang w:eastAsia="ru-RU"/>
        </w:rPr>
        <w:t>ом</w:t>
      </w:r>
      <w:r w:rsidR="00521973" w:rsidRPr="00A57573">
        <w:rPr>
          <w:rFonts w:ascii="Times New Roman" w:eastAsia="Times New Roman" w:hAnsi="Times New Roman" w:cs="Times New Roman"/>
          <w:sz w:val="28"/>
          <w:szCs w:val="28"/>
          <w:lang w:eastAsia="ru-RU"/>
        </w:rPr>
        <w:t xml:space="preserve"> №</w:t>
      </w:r>
      <w:r w:rsidR="00635CA7">
        <w:rPr>
          <w:rFonts w:ascii="Times New Roman" w:eastAsia="Times New Roman" w:hAnsi="Times New Roman" w:cs="Times New Roman"/>
          <w:sz w:val="28"/>
          <w:szCs w:val="28"/>
          <w:lang w:eastAsia="ru-RU"/>
        </w:rPr>
        <w:t xml:space="preserve"> </w:t>
      </w:r>
      <w:r w:rsidR="00521973" w:rsidRPr="00A57573">
        <w:rPr>
          <w:rFonts w:ascii="Times New Roman" w:eastAsia="Times New Roman" w:hAnsi="Times New Roman" w:cs="Times New Roman"/>
          <w:sz w:val="28"/>
          <w:szCs w:val="28"/>
          <w:lang w:eastAsia="ru-RU"/>
        </w:rPr>
        <w:t>248-ФЗ</w:t>
      </w:r>
      <w:r w:rsidR="00521973">
        <w:rPr>
          <w:rFonts w:ascii="Times New Roman" w:eastAsia="Times New Roman" w:hAnsi="Times New Roman" w:cs="Times New Roman"/>
          <w:sz w:val="28"/>
          <w:szCs w:val="28"/>
          <w:lang w:eastAsia="ru-RU"/>
        </w:rPr>
        <w:t>,</w:t>
      </w:r>
      <w:r w:rsidR="004254BA" w:rsidRPr="00A21DF3">
        <w:rPr>
          <w:rFonts w:ascii="Times New Roman" w:eastAsia="Times New Roman" w:hAnsi="Times New Roman" w:cs="Times New Roman"/>
          <w:color w:val="000000" w:themeColor="text1"/>
          <w:sz w:val="28"/>
          <w:szCs w:val="28"/>
          <w:lang w:eastAsia="ru-RU"/>
        </w:rPr>
        <w:t xml:space="preserve"> а также несут ответственность за ненадлежащее исполнение возложенных на них обязанностей.</w:t>
      </w:r>
      <w:r w:rsidR="0084192D">
        <w:rPr>
          <w:rFonts w:ascii="Times New Roman" w:eastAsia="Times New Roman" w:hAnsi="Times New Roman" w:cs="Times New Roman"/>
          <w:color w:val="000000" w:themeColor="text1"/>
          <w:sz w:val="28"/>
          <w:szCs w:val="28"/>
          <w:lang w:eastAsia="ru-RU"/>
        </w:rPr>
        <w:t xml:space="preserve"> </w:t>
      </w:r>
    </w:p>
    <w:p w:rsidR="00AE6584" w:rsidRPr="00A21DF3" w:rsidRDefault="00413ECF" w:rsidP="00E066D8">
      <w:pPr>
        <w:pStyle w:val="ConsPlusNormal"/>
        <w:tabs>
          <w:tab w:val="left" w:pos="1134"/>
          <w:tab w:val="left" w:pos="6237"/>
        </w:tabs>
        <w:ind w:firstLine="709"/>
        <w:jc w:val="both"/>
        <w:rPr>
          <w:color w:val="000000" w:themeColor="text1"/>
          <w:szCs w:val="28"/>
        </w:rPr>
      </w:pPr>
      <w:r w:rsidRPr="00A21DF3">
        <w:rPr>
          <w:color w:val="000000" w:themeColor="text1"/>
          <w:szCs w:val="28"/>
        </w:rPr>
        <w:t>1.8.</w:t>
      </w:r>
      <w:r w:rsidR="00AE6584" w:rsidRPr="00A21DF3">
        <w:rPr>
          <w:color w:val="000000" w:themeColor="text1"/>
          <w:szCs w:val="28"/>
        </w:rPr>
        <w:t xml:space="preserve"> К отношениям, связанным с осуществлением </w:t>
      </w:r>
      <w:r w:rsidR="009B0FA1" w:rsidRPr="00A21DF3">
        <w:rPr>
          <w:color w:val="000000" w:themeColor="text1"/>
          <w:szCs w:val="28"/>
        </w:rPr>
        <w:t xml:space="preserve">регионального </w:t>
      </w:r>
      <w:r w:rsidR="00853402" w:rsidRPr="00A21DF3">
        <w:rPr>
          <w:color w:val="000000" w:themeColor="text1"/>
          <w:szCs w:val="28"/>
        </w:rPr>
        <w:t>государственного контроля (надзора)</w:t>
      </w:r>
      <w:r w:rsidR="00AE6584" w:rsidRPr="00A21DF3">
        <w:rPr>
          <w:color w:val="000000" w:themeColor="text1"/>
          <w:szCs w:val="28"/>
        </w:rPr>
        <w:t>, организацией и проведением проверок юридических лиц и индивидуальных предпринимателей, осуществляющих деятельность на особо охраняемых природных территориях</w:t>
      </w:r>
      <w:r w:rsidR="00AE6584" w:rsidRPr="008678BE">
        <w:rPr>
          <w:color w:val="000000" w:themeColor="text1"/>
          <w:szCs w:val="28"/>
        </w:rPr>
        <w:t>,</w:t>
      </w:r>
      <w:r w:rsidR="00AE6584" w:rsidRPr="00A21DF3">
        <w:rPr>
          <w:color w:val="000000" w:themeColor="text1"/>
          <w:szCs w:val="28"/>
        </w:rPr>
        <w:t xml:space="preserve"> применяются </w:t>
      </w:r>
      <w:r w:rsidR="00BE769C">
        <w:rPr>
          <w:color w:val="000000" w:themeColor="text1"/>
          <w:szCs w:val="28"/>
        </w:rPr>
        <w:t>положения</w:t>
      </w:r>
      <w:r w:rsidR="008C647A" w:rsidRPr="008C647A">
        <w:t xml:space="preserve"> </w:t>
      </w:r>
      <w:r w:rsidR="00BE769C" w:rsidRPr="00A57573">
        <w:rPr>
          <w:szCs w:val="28"/>
        </w:rPr>
        <w:t>Федеральн</w:t>
      </w:r>
      <w:r w:rsidR="00BE769C">
        <w:rPr>
          <w:szCs w:val="28"/>
        </w:rPr>
        <w:t>ого</w:t>
      </w:r>
      <w:r w:rsidR="00BE769C" w:rsidRPr="00A57573">
        <w:rPr>
          <w:szCs w:val="28"/>
        </w:rPr>
        <w:t xml:space="preserve"> закон</w:t>
      </w:r>
      <w:r w:rsidR="00BE769C">
        <w:rPr>
          <w:szCs w:val="28"/>
        </w:rPr>
        <w:t>а</w:t>
      </w:r>
      <w:r w:rsidR="00BE769C" w:rsidRPr="00A57573">
        <w:rPr>
          <w:szCs w:val="28"/>
        </w:rPr>
        <w:t xml:space="preserve"> №</w:t>
      </w:r>
      <w:r w:rsidR="001B061A">
        <w:rPr>
          <w:szCs w:val="28"/>
        </w:rPr>
        <w:t xml:space="preserve"> </w:t>
      </w:r>
      <w:r w:rsidR="00BE769C" w:rsidRPr="00A57573">
        <w:rPr>
          <w:szCs w:val="28"/>
        </w:rPr>
        <w:t>248-ФЗ</w:t>
      </w:r>
      <w:r w:rsidR="007101F5">
        <w:rPr>
          <w:color w:val="000000" w:themeColor="text1"/>
          <w:szCs w:val="28"/>
        </w:rPr>
        <w:t>.</w:t>
      </w:r>
    </w:p>
    <w:p w:rsidR="00E00B42" w:rsidRPr="00A21DF3" w:rsidRDefault="00413ECF"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1.9</w:t>
      </w:r>
      <w:r w:rsidR="00E00B42" w:rsidRPr="00A21DF3">
        <w:rPr>
          <w:rFonts w:ascii="Times New Roman" w:eastAsia="Times New Roman" w:hAnsi="Times New Roman" w:cs="Times New Roman"/>
          <w:color w:val="000000" w:themeColor="text1"/>
          <w:sz w:val="28"/>
          <w:szCs w:val="28"/>
          <w:lang w:eastAsia="ru-RU"/>
        </w:rPr>
        <w:t xml:space="preserve">. Государственные инспектора, наряду с правами, установленными Федеральным законом </w:t>
      </w:r>
      <w:r w:rsidR="005A410C" w:rsidRPr="00A21DF3">
        <w:rPr>
          <w:rFonts w:ascii="Times New Roman" w:eastAsia="Times New Roman" w:hAnsi="Times New Roman" w:cs="Times New Roman"/>
          <w:color w:val="000000" w:themeColor="text1"/>
          <w:sz w:val="28"/>
          <w:szCs w:val="28"/>
          <w:lang w:eastAsia="ru-RU"/>
        </w:rPr>
        <w:t>«</w:t>
      </w:r>
      <w:r w:rsidR="00E00B42" w:rsidRPr="00A21DF3">
        <w:rPr>
          <w:rFonts w:ascii="Times New Roman" w:eastAsia="Times New Roman" w:hAnsi="Times New Roman" w:cs="Times New Roman"/>
          <w:color w:val="000000" w:themeColor="text1"/>
          <w:sz w:val="28"/>
          <w:szCs w:val="28"/>
          <w:lang w:eastAsia="ru-RU"/>
        </w:rPr>
        <w:t>О государственном контроле (надзоре) и муниципальном контроле в Российской Федерации</w:t>
      </w:r>
      <w:r w:rsidR="005A410C" w:rsidRPr="00A21DF3">
        <w:rPr>
          <w:rFonts w:ascii="Times New Roman" w:eastAsia="Times New Roman" w:hAnsi="Times New Roman" w:cs="Times New Roman"/>
          <w:color w:val="000000" w:themeColor="text1"/>
          <w:sz w:val="28"/>
          <w:szCs w:val="28"/>
          <w:lang w:eastAsia="ru-RU"/>
        </w:rPr>
        <w:t>»</w:t>
      </w:r>
      <w:r w:rsidR="00E00B42" w:rsidRPr="00A21DF3">
        <w:rPr>
          <w:rFonts w:ascii="Times New Roman" w:eastAsia="Times New Roman" w:hAnsi="Times New Roman" w:cs="Times New Roman"/>
          <w:color w:val="000000" w:themeColor="text1"/>
          <w:sz w:val="28"/>
          <w:szCs w:val="28"/>
          <w:lang w:eastAsia="ru-RU"/>
        </w:rPr>
        <w:t>, имеют право:</w:t>
      </w:r>
    </w:p>
    <w:p w:rsidR="00882DA8" w:rsidRPr="00A21DF3" w:rsidRDefault="00882DA8"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запрашивать в целях проверки у граждан, находящихся на особо охраняемых природных территориях, разрешение на право пребывания на указанных особо охраняемых природных территориях;</w:t>
      </w:r>
    </w:p>
    <w:p w:rsidR="002347A3" w:rsidRPr="00A21DF3" w:rsidRDefault="00882DA8"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производить в границах охраняемых природных территорий и их охранных зон досмотр транспортны</w:t>
      </w:r>
      <w:r w:rsidR="002347A3" w:rsidRPr="00A21DF3">
        <w:rPr>
          <w:rFonts w:ascii="Times New Roman" w:hAnsi="Times New Roman" w:cs="Times New Roman"/>
          <w:color w:val="000000" w:themeColor="text1"/>
          <w:sz w:val="28"/>
          <w:szCs w:val="28"/>
        </w:rPr>
        <w:t>х средств, личных вещей граждан;</w:t>
      </w:r>
    </w:p>
    <w:p w:rsidR="002347A3" w:rsidRPr="00A21DF3" w:rsidRDefault="002347A3"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2347A3" w:rsidRPr="00A21DF3" w:rsidRDefault="002347A3"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2347A3" w:rsidRPr="00A21DF3" w:rsidRDefault="002347A3"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lastRenderedPageBreak/>
        <w:t xml:space="preserve">предъявлять иски физическим и юридическим лицам о взыскании в пользу </w:t>
      </w:r>
      <w:r w:rsidR="00E91B9A" w:rsidRPr="00A21DF3">
        <w:rPr>
          <w:rFonts w:ascii="Times New Roman" w:hAnsi="Times New Roman" w:cs="Times New Roman"/>
          <w:color w:val="000000" w:themeColor="text1"/>
          <w:sz w:val="28"/>
          <w:szCs w:val="28"/>
        </w:rPr>
        <w:t xml:space="preserve">особо охраняемых природных территорий </w:t>
      </w:r>
      <w:r w:rsidRPr="00A21DF3">
        <w:rPr>
          <w:rFonts w:ascii="Times New Roman" w:hAnsi="Times New Roman" w:cs="Times New Roman"/>
          <w:color w:val="000000" w:themeColor="text1"/>
          <w:sz w:val="28"/>
          <w:szCs w:val="28"/>
        </w:rPr>
        <w:t xml:space="preserve">средств в счет возмещения ущерба, нанесенного природным комплексам и объектам </w:t>
      </w:r>
      <w:r w:rsidR="00E91B9A" w:rsidRPr="00A21DF3">
        <w:rPr>
          <w:rFonts w:ascii="Times New Roman" w:hAnsi="Times New Roman" w:cs="Times New Roman"/>
          <w:color w:val="000000" w:themeColor="text1"/>
          <w:sz w:val="28"/>
          <w:szCs w:val="28"/>
        </w:rPr>
        <w:t xml:space="preserve">особо охраняемых природных территорий </w:t>
      </w:r>
      <w:r w:rsidRPr="00A21DF3">
        <w:rPr>
          <w:rFonts w:ascii="Times New Roman" w:hAnsi="Times New Roman" w:cs="Times New Roman"/>
          <w:color w:val="000000" w:themeColor="text1"/>
          <w:sz w:val="28"/>
          <w:szCs w:val="28"/>
        </w:rPr>
        <w:t xml:space="preserve">вследствие нарушений установленного режима </w:t>
      </w:r>
      <w:r w:rsidR="00E91B9A" w:rsidRPr="00A21DF3">
        <w:rPr>
          <w:rFonts w:ascii="Times New Roman" w:hAnsi="Times New Roman" w:cs="Times New Roman"/>
          <w:color w:val="000000" w:themeColor="text1"/>
          <w:sz w:val="28"/>
          <w:szCs w:val="28"/>
        </w:rPr>
        <w:t>особой охраны</w:t>
      </w:r>
      <w:r w:rsidRPr="00A21DF3">
        <w:rPr>
          <w:rFonts w:ascii="Times New Roman" w:hAnsi="Times New Roman" w:cs="Times New Roman"/>
          <w:color w:val="000000" w:themeColor="text1"/>
          <w:sz w:val="28"/>
          <w:szCs w:val="28"/>
        </w:rPr>
        <w:t>;</w:t>
      </w:r>
    </w:p>
    <w:p w:rsidR="002347A3" w:rsidRPr="00A21DF3" w:rsidRDefault="002347A3"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3D2DF5" w:rsidRPr="00A21DF3" w:rsidRDefault="00413ECF"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1.10</w:t>
      </w:r>
      <w:r w:rsidR="00E00B42" w:rsidRPr="00A21DF3">
        <w:rPr>
          <w:rFonts w:ascii="Times New Roman" w:eastAsia="Times New Roman" w:hAnsi="Times New Roman" w:cs="Times New Roman"/>
          <w:color w:val="000000" w:themeColor="text1"/>
          <w:sz w:val="28"/>
          <w:szCs w:val="28"/>
          <w:lang w:eastAsia="ru-RU"/>
        </w:rPr>
        <w:t xml:space="preserve">. </w:t>
      </w:r>
      <w:r w:rsidR="003D2DF5" w:rsidRPr="00A21DF3">
        <w:rPr>
          <w:rFonts w:ascii="Times New Roman" w:eastAsia="Times New Roman" w:hAnsi="Times New Roman" w:cs="Times New Roman"/>
          <w:color w:val="000000" w:themeColor="text1"/>
          <w:sz w:val="28"/>
          <w:szCs w:val="28"/>
          <w:lang w:eastAsia="ru-RU"/>
        </w:rPr>
        <w:t>Объектами государственного контроля (надзора) являются:</w:t>
      </w:r>
    </w:p>
    <w:p w:rsidR="003D2DF5" w:rsidRPr="00EF1252" w:rsidRDefault="003D2DF5" w:rsidP="00E066D8">
      <w:pPr>
        <w:pStyle w:val="a5"/>
        <w:widowControl w:val="0"/>
        <w:numPr>
          <w:ilvl w:val="0"/>
          <w:numId w:val="17"/>
        </w:numPr>
        <w:tabs>
          <w:tab w:val="left" w:pos="993"/>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F1252">
        <w:rPr>
          <w:rFonts w:ascii="Times New Roman" w:eastAsia="Times New Roman" w:hAnsi="Times New Roman" w:cs="Times New Roman"/>
          <w:color w:val="000000" w:themeColor="text1"/>
          <w:sz w:val="28"/>
          <w:szCs w:val="28"/>
          <w:lang w:eastAsia="ru-RU"/>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D2DF5" w:rsidRPr="00EF1252" w:rsidRDefault="00DE22D6" w:rsidP="00E066D8">
      <w:pPr>
        <w:pStyle w:val="a5"/>
        <w:widowControl w:val="0"/>
        <w:numPr>
          <w:ilvl w:val="0"/>
          <w:numId w:val="17"/>
        </w:numPr>
        <w:tabs>
          <w:tab w:val="left" w:pos="993"/>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F1252">
        <w:rPr>
          <w:rFonts w:ascii="Times New Roman" w:eastAsia="Times New Roman" w:hAnsi="Times New Roman" w:cs="Times New Roman"/>
          <w:color w:val="000000" w:themeColor="text1"/>
          <w:sz w:val="28"/>
          <w:szCs w:val="28"/>
          <w:lang w:eastAsia="ru-RU"/>
        </w:rPr>
        <w:t xml:space="preserve">здания, помещения, сооружения, линейные объекты, территории, включая </w:t>
      </w:r>
      <w:r w:rsidRPr="00EF1252">
        <w:rPr>
          <w:rFonts w:ascii="Times New Roman" w:eastAsia="Times New Roman" w:hAnsi="Times New Roman" w:cs="Times New Roman"/>
          <w:sz w:val="28"/>
          <w:szCs w:val="28"/>
          <w:lang w:eastAsia="ru-RU"/>
        </w:rPr>
        <w:t>воздушное пространство, водные, земельные и лесные участки</w:t>
      </w:r>
      <w:r w:rsidRPr="00EF1252">
        <w:rPr>
          <w:rFonts w:ascii="Times New Roman" w:eastAsia="Times New Roman" w:hAnsi="Times New Roman" w:cs="Times New Roman"/>
          <w:color w:val="000000" w:themeColor="text1"/>
          <w:sz w:val="28"/>
          <w:szCs w:val="28"/>
          <w:lang w:eastAsia="ru-RU"/>
        </w:rPr>
        <w:t>,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C626B5" w:rsidRPr="00EF1252">
        <w:rPr>
          <w:rFonts w:ascii="Times New Roman" w:eastAsia="Times New Roman" w:hAnsi="Times New Roman" w:cs="Times New Roman"/>
          <w:color w:val="000000" w:themeColor="text1"/>
          <w:sz w:val="28"/>
          <w:szCs w:val="28"/>
          <w:lang w:eastAsia="ru-RU"/>
        </w:rPr>
        <w:t xml:space="preserve"> (далее - производственные объекты)</w:t>
      </w:r>
      <w:r w:rsidR="00714366" w:rsidRPr="00EF1252">
        <w:rPr>
          <w:rFonts w:ascii="Times New Roman" w:eastAsia="Times New Roman" w:hAnsi="Times New Roman" w:cs="Times New Roman"/>
          <w:color w:val="000000" w:themeColor="text1"/>
          <w:sz w:val="28"/>
          <w:szCs w:val="28"/>
          <w:lang w:eastAsia="ru-RU"/>
        </w:rPr>
        <w:t>.</w:t>
      </w:r>
    </w:p>
    <w:p w:rsidR="00350B78" w:rsidRPr="00A21DF3" w:rsidRDefault="00350B78"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A21DF3">
        <w:rPr>
          <w:rFonts w:ascii="Times New Roman" w:eastAsia="Times New Roman" w:hAnsi="Times New Roman" w:cs="Times New Roman"/>
          <w:b/>
          <w:color w:val="000000" w:themeColor="text1"/>
          <w:sz w:val="28"/>
          <w:szCs w:val="28"/>
          <w:lang w:eastAsia="ru-RU"/>
        </w:rPr>
        <w:t>II. Управление рисками причинения вреда (ущерба) охраняемым</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A21DF3">
        <w:rPr>
          <w:rFonts w:ascii="Times New Roman" w:eastAsia="Times New Roman" w:hAnsi="Times New Roman" w:cs="Times New Roman"/>
          <w:b/>
          <w:color w:val="000000" w:themeColor="text1"/>
          <w:sz w:val="28"/>
          <w:szCs w:val="28"/>
          <w:lang w:eastAsia="ru-RU"/>
        </w:rPr>
        <w:t xml:space="preserve">законом ценностям при осуществлении </w:t>
      </w:r>
      <w:r w:rsidR="002E735B" w:rsidRPr="00A21DF3">
        <w:rPr>
          <w:rFonts w:ascii="Times New Roman" w:eastAsia="Times New Roman" w:hAnsi="Times New Roman" w:cs="Times New Roman"/>
          <w:b/>
          <w:color w:val="000000" w:themeColor="text1"/>
          <w:sz w:val="28"/>
          <w:szCs w:val="28"/>
          <w:lang w:eastAsia="ru-RU"/>
        </w:rPr>
        <w:t xml:space="preserve">регионального </w:t>
      </w:r>
      <w:r w:rsidRPr="00A21DF3">
        <w:rPr>
          <w:rFonts w:ascii="Times New Roman" w:eastAsia="Times New Roman" w:hAnsi="Times New Roman" w:cs="Times New Roman"/>
          <w:b/>
          <w:color w:val="000000" w:themeColor="text1"/>
          <w:sz w:val="28"/>
          <w:szCs w:val="28"/>
          <w:lang w:eastAsia="ru-RU"/>
        </w:rPr>
        <w:t>государственного</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A21DF3">
        <w:rPr>
          <w:rFonts w:ascii="Times New Roman" w:eastAsia="Times New Roman" w:hAnsi="Times New Roman" w:cs="Times New Roman"/>
          <w:b/>
          <w:color w:val="000000" w:themeColor="text1"/>
          <w:sz w:val="28"/>
          <w:szCs w:val="28"/>
          <w:lang w:eastAsia="ru-RU"/>
        </w:rPr>
        <w:t>контроля (надзора)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E00B42" w:rsidRPr="00A21DF3" w:rsidRDefault="00375CB1"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2</w:t>
      </w:r>
      <w:r w:rsidR="00E00B42" w:rsidRPr="00A21DF3">
        <w:rPr>
          <w:rFonts w:ascii="Times New Roman" w:eastAsia="Times New Roman" w:hAnsi="Times New Roman" w:cs="Times New Roman"/>
          <w:color w:val="000000" w:themeColor="text1"/>
          <w:sz w:val="28"/>
          <w:szCs w:val="28"/>
          <w:lang w:eastAsia="ru-RU"/>
        </w:rPr>
        <w:t>.</w:t>
      </w:r>
      <w:r w:rsidRPr="00A21DF3">
        <w:rPr>
          <w:rFonts w:ascii="Times New Roman" w:eastAsia="Times New Roman" w:hAnsi="Times New Roman" w:cs="Times New Roman"/>
          <w:color w:val="000000" w:themeColor="text1"/>
          <w:sz w:val="28"/>
          <w:szCs w:val="28"/>
          <w:lang w:eastAsia="ru-RU"/>
        </w:rPr>
        <w:t>1.</w:t>
      </w:r>
      <w:r w:rsidR="00E00B42" w:rsidRPr="00A21DF3">
        <w:rPr>
          <w:rFonts w:ascii="Times New Roman" w:eastAsia="Times New Roman" w:hAnsi="Times New Roman" w:cs="Times New Roman"/>
          <w:color w:val="000000" w:themeColor="text1"/>
          <w:sz w:val="28"/>
          <w:szCs w:val="28"/>
          <w:lang w:eastAsia="ru-RU"/>
        </w:rPr>
        <w:t xml:space="preserve"> При осуществлении </w:t>
      </w:r>
      <w:r w:rsidR="002E735B" w:rsidRPr="00A21DF3">
        <w:rPr>
          <w:rFonts w:ascii="Times New Roman" w:eastAsia="Times New Roman" w:hAnsi="Times New Roman" w:cs="Times New Roman"/>
          <w:color w:val="000000" w:themeColor="text1"/>
          <w:sz w:val="28"/>
          <w:szCs w:val="28"/>
          <w:lang w:eastAsia="ru-RU"/>
        </w:rPr>
        <w:t>регионального</w:t>
      </w:r>
      <w:r w:rsidR="00E00B42" w:rsidRPr="00A21DF3">
        <w:rPr>
          <w:rFonts w:ascii="Times New Roman" w:eastAsia="Times New Roman" w:hAnsi="Times New Roman" w:cs="Times New Roman"/>
          <w:color w:val="000000" w:themeColor="text1"/>
          <w:sz w:val="28"/>
          <w:szCs w:val="28"/>
          <w:lang w:eastAsia="ru-RU"/>
        </w:rPr>
        <w:t xml:space="preserve"> государственного контроля (надзора) применяется система оценки и управления рисками.</w:t>
      </w:r>
    </w:p>
    <w:p w:rsidR="00E00B42" w:rsidRPr="00F13447" w:rsidRDefault="00375CB1" w:rsidP="00A565DC">
      <w:pPr>
        <w:widowControl w:val="0"/>
        <w:tabs>
          <w:tab w:val="left" w:pos="6237"/>
        </w:tabs>
        <w:autoSpaceDE w:val="0"/>
        <w:autoSpaceDN w:val="0"/>
        <w:adjustRightInd w:val="0"/>
        <w:spacing w:after="0" w:line="240" w:lineRule="auto"/>
        <w:ind w:firstLine="709"/>
        <w:jc w:val="both"/>
        <w:rPr>
          <w:rFonts w:ascii="Times New Roman" w:hAnsi="Times New Roman"/>
          <w:color w:val="000000"/>
          <w:sz w:val="28"/>
          <w:szCs w:val="28"/>
          <w:lang w:eastAsia="ru-RU"/>
        </w:rPr>
      </w:pPr>
      <w:r w:rsidRPr="00A21DF3">
        <w:rPr>
          <w:rFonts w:ascii="Times New Roman" w:eastAsia="Times New Roman" w:hAnsi="Times New Roman" w:cs="Times New Roman"/>
          <w:color w:val="000000" w:themeColor="text1"/>
          <w:sz w:val="28"/>
          <w:szCs w:val="28"/>
          <w:lang w:eastAsia="ru-RU"/>
        </w:rPr>
        <w:t>2.2.</w:t>
      </w:r>
      <w:r w:rsidR="00E00B42" w:rsidRPr="00A21DF3">
        <w:rPr>
          <w:rFonts w:ascii="Times New Roman" w:eastAsia="Times New Roman" w:hAnsi="Times New Roman" w:cs="Times New Roman"/>
          <w:color w:val="000000" w:themeColor="text1"/>
          <w:sz w:val="28"/>
          <w:szCs w:val="28"/>
          <w:lang w:eastAsia="ru-RU"/>
        </w:rPr>
        <w:t xml:space="preserve"> </w:t>
      </w:r>
      <w:r w:rsidR="00F13447" w:rsidRPr="00F13447">
        <w:rPr>
          <w:rFonts w:ascii="Times New Roman" w:hAnsi="Times New Roman"/>
          <w:color w:val="000000"/>
          <w:sz w:val="28"/>
          <w:szCs w:val="28"/>
          <w:lang w:eastAsia="ru-RU"/>
        </w:rPr>
        <w:t xml:space="preserve">Объекты государственного контроля (надзора) относятся к одной из следующих категорий риска причинения вреда (ущерба) (далее </w:t>
      </w:r>
      <w:r w:rsidR="00505639" w:rsidRPr="00A57573">
        <w:rPr>
          <w:rFonts w:ascii="Times New Roman" w:eastAsia="Times New Roman" w:hAnsi="Times New Roman" w:cs="Times New Roman"/>
          <w:sz w:val="28"/>
          <w:szCs w:val="28"/>
          <w:lang w:eastAsia="ru-RU"/>
        </w:rPr>
        <w:t>–</w:t>
      </w:r>
      <w:r w:rsidR="00F13447" w:rsidRPr="00F13447">
        <w:rPr>
          <w:rFonts w:ascii="Times New Roman" w:hAnsi="Times New Roman"/>
          <w:color w:val="000000"/>
          <w:sz w:val="28"/>
          <w:szCs w:val="28"/>
          <w:lang w:eastAsia="ru-RU"/>
        </w:rPr>
        <w:t xml:space="preserve"> категории риска):</w:t>
      </w:r>
    </w:p>
    <w:p w:rsidR="00E00B42" w:rsidRPr="009D7F47" w:rsidRDefault="00E00B42" w:rsidP="00E066D8">
      <w:pPr>
        <w:pStyle w:val="a5"/>
        <w:widowControl w:val="0"/>
        <w:numPr>
          <w:ilvl w:val="1"/>
          <w:numId w:val="16"/>
        </w:numPr>
        <w:tabs>
          <w:tab w:val="left" w:pos="993"/>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9D7F47">
        <w:rPr>
          <w:rFonts w:ascii="Times New Roman" w:eastAsia="Times New Roman" w:hAnsi="Times New Roman" w:cs="Times New Roman"/>
          <w:color w:val="000000" w:themeColor="text1"/>
          <w:sz w:val="28"/>
          <w:szCs w:val="28"/>
          <w:lang w:eastAsia="ru-RU"/>
        </w:rPr>
        <w:t>значительный риск;</w:t>
      </w:r>
    </w:p>
    <w:p w:rsidR="001A6609" w:rsidRPr="009D7F47" w:rsidRDefault="001A6609" w:rsidP="00E066D8">
      <w:pPr>
        <w:pStyle w:val="a5"/>
        <w:widowControl w:val="0"/>
        <w:numPr>
          <w:ilvl w:val="1"/>
          <w:numId w:val="16"/>
        </w:numPr>
        <w:tabs>
          <w:tab w:val="left" w:pos="993"/>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9D7F47">
        <w:rPr>
          <w:rFonts w:ascii="Times New Roman" w:eastAsia="Times New Roman" w:hAnsi="Times New Roman" w:cs="Times New Roman"/>
          <w:color w:val="000000" w:themeColor="text1"/>
          <w:sz w:val="28"/>
          <w:szCs w:val="28"/>
          <w:lang w:eastAsia="ru-RU"/>
        </w:rPr>
        <w:t>средний риск;</w:t>
      </w:r>
    </w:p>
    <w:p w:rsidR="00E00B42" w:rsidRPr="009D7F47" w:rsidRDefault="004F1AD3" w:rsidP="00E066D8">
      <w:pPr>
        <w:pStyle w:val="a5"/>
        <w:widowControl w:val="0"/>
        <w:numPr>
          <w:ilvl w:val="1"/>
          <w:numId w:val="16"/>
        </w:numPr>
        <w:tabs>
          <w:tab w:val="left" w:pos="993"/>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9D7F47">
        <w:rPr>
          <w:rFonts w:ascii="Times New Roman" w:eastAsia="Times New Roman" w:hAnsi="Times New Roman" w:cs="Times New Roman"/>
          <w:color w:val="000000" w:themeColor="text1"/>
          <w:sz w:val="28"/>
          <w:szCs w:val="28"/>
          <w:lang w:eastAsia="ru-RU"/>
        </w:rPr>
        <w:t>умеренный</w:t>
      </w:r>
      <w:r w:rsidR="00E00B42" w:rsidRPr="009D7F47">
        <w:rPr>
          <w:rFonts w:ascii="Times New Roman" w:eastAsia="Times New Roman" w:hAnsi="Times New Roman" w:cs="Times New Roman"/>
          <w:color w:val="000000" w:themeColor="text1"/>
          <w:sz w:val="28"/>
          <w:szCs w:val="28"/>
          <w:lang w:eastAsia="ru-RU"/>
        </w:rPr>
        <w:t xml:space="preserve"> риск;</w:t>
      </w:r>
    </w:p>
    <w:p w:rsidR="00F52D2E" w:rsidRPr="000168FB" w:rsidRDefault="00E00B42" w:rsidP="00E066D8">
      <w:pPr>
        <w:pStyle w:val="a5"/>
        <w:widowControl w:val="0"/>
        <w:numPr>
          <w:ilvl w:val="1"/>
          <w:numId w:val="16"/>
        </w:numPr>
        <w:tabs>
          <w:tab w:val="left" w:pos="993"/>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9D7F47">
        <w:rPr>
          <w:rFonts w:ascii="Times New Roman" w:eastAsia="Times New Roman" w:hAnsi="Times New Roman" w:cs="Times New Roman"/>
          <w:color w:val="000000" w:themeColor="text1"/>
          <w:sz w:val="28"/>
          <w:szCs w:val="28"/>
          <w:lang w:eastAsia="ru-RU"/>
        </w:rPr>
        <w:t>низкий риск.</w:t>
      </w:r>
    </w:p>
    <w:p w:rsidR="00F52D2E" w:rsidRPr="00595189" w:rsidRDefault="00CF4D58" w:rsidP="00E066D8">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95189">
        <w:rPr>
          <w:rFonts w:ascii="Times New Roman" w:hAnsi="Times New Roman" w:cs="Times New Roman"/>
          <w:sz w:val="28"/>
          <w:szCs w:val="28"/>
        </w:rPr>
        <w:t xml:space="preserve">2.3. </w:t>
      </w:r>
      <w:r w:rsidR="00F52D2E" w:rsidRPr="00595189">
        <w:rPr>
          <w:rFonts w:ascii="Times New Roman" w:hAnsi="Times New Roman" w:cs="Times New Roman"/>
          <w:sz w:val="28"/>
          <w:szCs w:val="28"/>
        </w:rPr>
        <w:t xml:space="preserve">Объекты </w:t>
      </w:r>
      <w:r w:rsidR="00932DC5" w:rsidRPr="00595189">
        <w:rPr>
          <w:rFonts w:ascii="Times New Roman" w:eastAsia="Times New Roman" w:hAnsi="Times New Roman" w:cs="Times New Roman"/>
          <w:color w:val="000000" w:themeColor="text1"/>
          <w:sz w:val="28"/>
          <w:szCs w:val="28"/>
          <w:lang w:eastAsia="ru-RU"/>
        </w:rPr>
        <w:t xml:space="preserve">регионального государственного контроля (надзора) </w:t>
      </w:r>
      <w:r w:rsidR="00F52D2E" w:rsidRPr="00595189">
        <w:rPr>
          <w:rFonts w:ascii="Times New Roman" w:hAnsi="Times New Roman" w:cs="Times New Roman"/>
          <w:sz w:val="28"/>
          <w:szCs w:val="28"/>
        </w:rPr>
        <w:t>относятся к следующим категориям риска:</w:t>
      </w:r>
    </w:p>
    <w:p w:rsidR="0003114E" w:rsidRPr="00595189" w:rsidRDefault="00F52D2E" w:rsidP="00595189">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95189">
        <w:rPr>
          <w:rFonts w:ascii="Times New Roman" w:hAnsi="Times New Roman" w:cs="Times New Roman"/>
          <w:sz w:val="28"/>
          <w:szCs w:val="28"/>
        </w:rPr>
        <w:t xml:space="preserve">а) категория </w:t>
      </w:r>
      <w:r w:rsidR="00412F85" w:rsidRPr="00595189">
        <w:rPr>
          <w:rFonts w:ascii="Times New Roman" w:hAnsi="Times New Roman" w:cs="Times New Roman"/>
          <w:sz w:val="28"/>
          <w:szCs w:val="28"/>
        </w:rPr>
        <w:t>среднего</w:t>
      </w:r>
      <w:r w:rsidRPr="00595189">
        <w:rPr>
          <w:rFonts w:ascii="Times New Roman" w:hAnsi="Times New Roman" w:cs="Times New Roman"/>
          <w:sz w:val="28"/>
          <w:szCs w:val="28"/>
        </w:rPr>
        <w:t xml:space="preserve"> риска - </w:t>
      </w:r>
      <w:r w:rsidR="00B10771" w:rsidRPr="00595189">
        <w:rPr>
          <w:rFonts w:ascii="Times New Roman" w:hAnsi="Times New Roman" w:cs="Times New Roman"/>
          <w:sz w:val="28"/>
          <w:szCs w:val="28"/>
        </w:rPr>
        <w:t>деятельность г</w:t>
      </w:r>
      <w:r w:rsidR="00595189">
        <w:rPr>
          <w:rFonts w:ascii="Times New Roman" w:hAnsi="Times New Roman" w:cs="Times New Roman"/>
          <w:sz w:val="28"/>
          <w:szCs w:val="28"/>
        </w:rPr>
        <w:t xml:space="preserve">раждан и организаций в границах </w:t>
      </w:r>
      <w:r w:rsidR="0003114E" w:rsidRPr="00595189">
        <w:rPr>
          <w:rFonts w:ascii="Times New Roman" w:hAnsi="Times New Roman" w:cs="Times New Roman"/>
          <w:sz w:val="28"/>
          <w:szCs w:val="28"/>
        </w:rPr>
        <w:t>государственных природных заказников</w:t>
      </w:r>
      <w:r w:rsidR="003B7548" w:rsidRPr="00595189">
        <w:rPr>
          <w:rFonts w:ascii="Times New Roman" w:hAnsi="Times New Roman"/>
          <w:color w:val="000000"/>
          <w:sz w:val="28"/>
          <w:szCs w:val="28"/>
          <w:lang w:eastAsia="ru-RU"/>
        </w:rPr>
        <w:t xml:space="preserve"> регионального значения</w:t>
      </w:r>
      <w:r w:rsidR="0003114E" w:rsidRPr="00595189">
        <w:rPr>
          <w:rFonts w:ascii="Times New Roman" w:hAnsi="Times New Roman" w:cs="Times New Roman"/>
          <w:sz w:val="28"/>
          <w:szCs w:val="28"/>
        </w:rPr>
        <w:t>;</w:t>
      </w:r>
    </w:p>
    <w:p w:rsidR="007655FE" w:rsidRPr="00595189" w:rsidRDefault="00F52D2E" w:rsidP="003B7548">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95189">
        <w:rPr>
          <w:rFonts w:ascii="Times New Roman" w:hAnsi="Times New Roman" w:cs="Times New Roman"/>
          <w:sz w:val="28"/>
          <w:szCs w:val="28"/>
        </w:rPr>
        <w:t xml:space="preserve">б) категория </w:t>
      </w:r>
      <w:r w:rsidR="00412F85" w:rsidRPr="00595189">
        <w:rPr>
          <w:rFonts w:ascii="Times New Roman" w:hAnsi="Times New Roman" w:cs="Times New Roman"/>
          <w:sz w:val="28"/>
          <w:szCs w:val="28"/>
        </w:rPr>
        <w:t>умеренного</w:t>
      </w:r>
      <w:r w:rsidRPr="00595189">
        <w:rPr>
          <w:rFonts w:ascii="Times New Roman" w:hAnsi="Times New Roman" w:cs="Times New Roman"/>
          <w:sz w:val="28"/>
          <w:szCs w:val="28"/>
        </w:rPr>
        <w:t xml:space="preserve"> риска - деятельность гр</w:t>
      </w:r>
      <w:r w:rsidR="000168FB" w:rsidRPr="00595189">
        <w:rPr>
          <w:rFonts w:ascii="Times New Roman" w:hAnsi="Times New Roman" w:cs="Times New Roman"/>
          <w:sz w:val="28"/>
          <w:szCs w:val="28"/>
        </w:rPr>
        <w:t>аждан и организаций в границах</w:t>
      </w:r>
      <w:r w:rsidR="003B7548" w:rsidRPr="00595189">
        <w:rPr>
          <w:rFonts w:ascii="Times New Roman" w:hAnsi="Times New Roman" w:cs="Times New Roman"/>
          <w:sz w:val="28"/>
          <w:szCs w:val="28"/>
        </w:rPr>
        <w:t xml:space="preserve"> </w:t>
      </w:r>
      <w:r w:rsidR="007655FE" w:rsidRPr="00595189">
        <w:rPr>
          <w:rFonts w:ascii="Times New Roman" w:hAnsi="Times New Roman" w:cs="Times New Roman"/>
          <w:sz w:val="28"/>
          <w:szCs w:val="28"/>
        </w:rPr>
        <w:t>памятников природы</w:t>
      </w:r>
      <w:r w:rsidR="003B7548" w:rsidRPr="00595189">
        <w:rPr>
          <w:rFonts w:ascii="Times New Roman" w:hAnsi="Times New Roman"/>
          <w:color w:val="000000"/>
          <w:sz w:val="28"/>
          <w:szCs w:val="28"/>
          <w:lang w:eastAsia="ru-RU"/>
        </w:rPr>
        <w:t xml:space="preserve"> регионального значения</w:t>
      </w:r>
      <w:r w:rsidRPr="00595189">
        <w:rPr>
          <w:rFonts w:ascii="Times New Roman" w:hAnsi="Times New Roman" w:cs="Times New Roman"/>
          <w:sz w:val="28"/>
          <w:szCs w:val="28"/>
        </w:rPr>
        <w:t>;</w:t>
      </w:r>
      <w:r w:rsidR="007655FE" w:rsidRPr="00595189">
        <w:rPr>
          <w:rFonts w:ascii="Times New Roman" w:hAnsi="Times New Roman" w:cs="Times New Roman"/>
          <w:sz w:val="28"/>
          <w:szCs w:val="28"/>
        </w:rPr>
        <w:t xml:space="preserve"> </w:t>
      </w:r>
    </w:p>
    <w:p w:rsidR="00412F85" w:rsidRPr="00595189" w:rsidRDefault="00F52D2E" w:rsidP="007655FE">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95189">
        <w:rPr>
          <w:rFonts w:ascii="Times New Roman" w:hAnsi="Times New Roman" w:cs="Times New Roman"/>
          <w:sz w:val="28"/>
          <w:szCs w:val="28"/>
        </w:rPr>
        <w:t>в) категория низкого риска - деятельность граждан и организаций в границах:</w:t>
      </w:r>
    </w:p>
    <w:p w:rsidR="00102C0E" w:rsidRPr="00595189" w:rsidRDefault="00102C0E" w:rsidP="00102C0E">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95189">
        <w:rPr>
          <w:rFonts w:ascii="Times New Roman" w:hAnsi="Times New Roman" w:cs="Times New Roman"/>
          <w:sz w:val="28"/>
          <w:szCs w:val="28"/>
        </w:rPr>
        <w:t>охранных зон государственных природных заказников;</w:t>
      </w:r>
    </w:p>
    <w:p w:rsidR="000B0CFF" w:rsidRDefault="002725C1" w:rsidP="000B0CF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95189">
        <w:rPr>
          <w:rFonts w:ascii="Times New Roman" w:hAnsi="Times New Roman" w:cs="Times New Roman"/>
          <w:sz w:val="28"/>
          <w:szCs w:val="28"/>
        </w:rPr>
        <w:t>охранных зон памятников природы</w:t>
      </w:r>
      <w:r w:rsidR="003B7548" w:rsidRPr="00595189">
        <w:rPr>
          <w:rFonts w:ascii="Times New Roman" w:hAnsi="Times New Roman"/>
          <w:color w:val="000000"/>
          <w:sz w:val="28"/>
          <w:szCs w:val="28"/>
          <w:lang w:eastAsia="ru-RU"/>
        </w:rPr>
        <w:t xml:space="preserve"> регионального значения</w:t>
      </w:r>
      <w:r w:rsidR="00102C0E" w:rsidRPr="00595189">
        <w:rPr>
          <w:rFonts w:ascii="Times New Roman" w:hAnsi="Times New Roman" w:cs="Times New Roman"/>
          <w:sz w:val="28"/>
          <w:szCs w:val="28"/>
        </w:rPr>
        <w:t>.</w:t>
      </w:r>
    </w:p>
    <w:p w:rsidR="000168FB" w:rsidRDefault="008F7685"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168FB">
        <w:rPr>
          <w:rFonts w:ascii="Times New Roman" w:eastAsia="Times New Roman" w:hAnsi="Times New Roman" w:cs="Times New Roman"/>
          <w:color w:val="000000" w:themeColor="text1"/>
          <w:sz w:val="28"/>
          <w:szCs w:val="28"/>
          <w:lang w:eastAsia="ru-RU"/>
        </w:rPr>
        <w:t>2.</w:t>
      </w:r>
      <w:r w:rsidR="00C77EA3" w:rsidRPr="000168FB">
        <w:rPr>
          <w:rFonts w:ascii="Times New Roman" w:eastAsia="Times New Roman" w:hAnsi="Times New Roman" w:cs="Times New Roman"/>
          <w:color w:val="000000" w:themeColor="text1"/>
          <w:sz w:val="28"/>
          <w:szCs w:val="28"/>
          <w:lang w:eastAsia="ru-RU"/>
        </w:rPr>
        <w:t>4</w:t>
      </w:r>
      <w:r w:rsidRPr="000168FB">
        <w:rPr>
          <w:rFonts w:ascii="Times New Roman" w:eastAsia="Times New Roman" w:hAnsi="Times New Roman" w:cs="Times New Roman"/>
          <w:color w:val="000000" w:themeColor="text1"/>
          <w:sz w:val="28"/>
          <w:szCs w:val="28"/>
          <w:lang w:eastAsia="ru-RU"/>
        </w:rPr>
        <w:t>.</w:t>
      </w:r>
      <w:r w:rsidR="00DD5C44" w:rsidRPr="000168FB">
        <w:rPr>
          <w:rFonts w:ascii="Times New Roman" w:eastAsia="Times New Roman" w:hAnsi="Times New Roman" w:cs="Times New Roman"/>
          <w:color w:val="000000" w:themeColor="text1"/>
          <w:sz w:val="28"/>
          <w:szCs w:val="28"/>
          <w:lang w:eastAsia="ru-RU"/>
        </w:rPr>
        <w:t xml:space="preserve"> </w:t>
      </w:r>
      <w:r w:rsidR="00237CD1" w:rsidRPr="000168FB">
        <w:rPr>
          <w:rFonts w:ascii="Times New Roman" w:eastAsia="Times New Roman" w:hAnsi="Times New Roman" w:cs="Times New Roman"/>
          <w:color w:val="000000" w:themeColor="text1"/>
          <w:sz w:val="28"/>
          <w:szCs w:val="28"/>
          <w:lang w:eastAsia="ru-RU"/>
        </w:rPr>
        <w:t xml:space="preserve">Объекты </w:t>
      </w:r>
      <w:r w:rsidR="008954D1" w:rsidRPr="00932DC5">
        <w:rPr>
          <w:rFonts w:ascii="Times New Roman" w:eastAsia="Times New Roman" w:hAnsi="Times New Roman" w:cs="Times New Roman"/>
          <w:color w:val="000000" w:themeColor="text1"/>
          <w:sz w:val="28"/>
          <w:szCs w:val="28"/>
          <w:lang w:eastAsia="ru-RU"/>
        </w:rPr>
        <w:t>регионально</w:t>
      </w:r>
      <w:r w:rsidR="008954D1">
        <w:rPr>
          <w:rFonts w:ascii="Times New Roman" w:eastAsia="Times New Roman" w:hAnsi="Times New Roman" w:cs="Times New Roman"/>
          <w:color w:val="000000" w:themeColor="text1"/>
          <w:sz w:val="28"/>
          <w:szCs w:val="28"/>
          <w:lang w:eastAsia="ru-RU"/>
        </w:rPr>
        <w:t>го</w:t>
      </w:r>
      <w:r w:rsidR="008954D1" w:rsidRPr="00932DC5">
        <w:rPr>
          <w:rFonts w:ascii="Times New Roman" w:eastAsia="Times New Roman" w:hAnsi="Times New Roman" w:cs="Times New Roman"/>
          <w:color w:val="000000" w:themeColor="text1"/>
          <w:sz w:val="28"/>
          <w:szCs w:val="28"/>
          <w:lang w:eastAsia="ru-RU"/>
        </w:rPr>
        <w:t xml:space="preserve"> государственно</w:t>
      </w:r>
      <w:r w:rsidR="008954D1">
        <w:rPr>
          <w:rFonts w:ascii="Times New Roman" w:eastAsia="Times New Roman" w:hAnsi="Times New Roman" w:cs="Times New Roman"/>
          <w:color w:val="000000" w:themeColor="text1"/>
          <w:sz w:val="28"/>
          <w:szCs w:val="28"/>
          <w:lang w:eastAsia="ru-RU"/>
        </w:rPr>
        <w:t>го</w:t>
      </w:r>
      <w:r w:rsidR="008954D1" w:rsidRPr="00932DC5">
        <w:rPr>
          <w:rFonts w:ascii="Times New Roman" w:eastAsia="Times New Roman" w:hAnsi="Times New Roman" w:cs="Times New Roman"/>
          <w:color w:val="000000" w:themeColor="text1"/>
          <w:sz w:val="28"/>
          <w:szCs w:val="28"/>
          <w:lang w:eastAsia="ru-RU"/>
        </w:rPr>
        <w:t xml:space="preserve"> контрол</w:t>
      </w:r>
      <w:r w:rsidR="008954D1">
        <w:rPr>
          <w:rFonts w:ascii="Times New Roman" w:eastAsia="Times New Roman" w:hAnsi="Times New Roman" w:cs="Times New Roman"/>
          <w:color w:val="000000" w:themeColor="text1"/>
          <w:sz w:val="28"/>
          <w:szCs w:val="28"/>
          <w:lang w:eastAsia="ru-RU"/>
        </w:rPr>
        <w:t>я</w:t>
      </w:r>
      <w:r w:rsidR="008954D1" w:rsidRPr="00932DC5">
        <w:rPr>
          <w:rFonts w:ascii="Times New Roman" w:eastAsia="Times New Roman" w:hAnsi="Times New Roman" w:cs="Times New Roman"/>
          <w:color w:val="000000" w:themeColor="text1"/>
          <w:sz w:val="28"/>
          <w:szCs w:val="28"/>
          <w:lang w:eastAsia="ru-RU"/>
        </w:rPr>
        <w:t xml:space="preserve"> (надзор</w:t>
      </w:r>
      <w:r w:rsidR="008954D1">
        <w:rPr>
          <w:rFonts w:ascii="Times New Roman" w:eastAsia="Times New Roman" w:hAnsi="Times New Roman" w:cs="Times New Roman"/>
          <w:color w:val="000000" w:themeColor="text1"/>
          <w:sz w:val="28"/>
          <w:szCs w:val="28"/>
          <w:lang w:eastAsia="ru-RU"/>
        </w:rPr>
        <w:t>а</w:t>
      </w:r>
      <w:r w:rsidR="008954D1" w:rsidRPr="00932DC5">
        <w:rPr>
          <w:rFonts w:ascii="Times New Roman" w:eastAsia="Times New Roman" w:hAnsi="Times New Roman" w:cs="Times New Roman"/>
          <w:color w:val="000000" w:themeColor="text1"/>
          <w:sz w:val="28"/>
          <w:szCs w:val="28"/>
          <w:lang w:eastAsia="ru-RU"/>
        </w:rPr>
        <w:t>)</w:t>
      </w:r>
      <w:r w:rsidR="00237CD1" w:rsidRPr="000168FB">
        <w:rPr>
          <w:rFonts w:ascii="Times New Roman" w:eastAsia="Times New Roman" w:hAnsi="Times New Roman" w:cs="Times New Roman"/>
          <w:color w:val="000000" w:themeColor="text1"/>
          <w:sz w:val="28"/>
          <w:szCs w:val="28"/>
          <w:lang w:eastAsia="ru-RU"/>
        </w:rPr>
        <w:t xml:space="preserve">, </w:t>
      </w:r>
      <w:r w:rsidR="00237CD1" w:rsidRPr="000168FB">
        <w:rPr>
          <w:rFonts w:ascii="Times New Roman" w:eastAsia="Times New Roman" w:hAnsi="Times New Roman" w:cs="Times New Roman"/>
          <w:color w:val="000000" w:themeColor="text1"/>
          <w:sz w:val="28"/>
          <w:szCs w:val="28"/>
          <w:lang w:eastAsia="ru-RU"/>
        </w:rPr>
        <w:lastRenderedPageBreak/>
        <w:t xml:space="preserve">подлежащие отнесению в соответствии с пунктами </w:t>
      </w:r>
      <w:r w:rsidR="003B232E" w:rsidRPr="000168FB">
        <w:rPr>
          <w:rFonts w:ascii="Times New Roman" w:eastAsia="Times New Roman" w:hAnsi="Times New Roman" w:cs="Times New Roman"/>
          <w:color w:val="000000" w:themeColor="text1"/>
          <w:sz w:val="28"/>
          <w:szCs w:val="28"/>
          <w:lang w:eastAsia="ru-RU"/>
        </w:rPr>
        <w:t>2.2</w:t>
      </w:r>
      <w:r w:rsidR="00237CD1" w:rsidRPr="000168FB">
        <w:rPr>
          <w:rFonts w:ascii="Times New Roman" w:eastAsia="Times New Roman" w:hAnsi="Times New Roman" w:cs="Times New Roman"/>
          <w:color w:val="000000" w:themeColor="text1"/>
          <w:sz w:val="28"/>
          <w:szCs w:val="28"/>
          <w:lang w:eastAsia="ru-RU"/>
        </w:rPr>
        <w:t xml:space="preserve"> и </w:t>
      </w:r>
      <w:r w:rsidRPr="000168FB">
        <w:rPr>
          <w:rFonts w:ascii="Times New Roman" w:eastAsia="Times New Roman" w:hAnsi="Times New Roman" w:cs="Times New Roman"/>
          <w:color w:val="000000" w:themeColor="text1"/>
          <w:sz w:val="28"/>
          <w:szCs w:val="28"/>
          <w:lang w:eastAsia="ru-RU"/>
        </w:rPr>
        <w:t>2.</w:t>
      </w:r>
      <w:r w:rsidR="00C77EA3" w:rsidRPr="000168FB">
        <w:rPr>
          <w:rFonts w:ascii="Times New Roman" w:eastAsia="Times New Roman" w:hAnsi="Times New Roman" w:cs="Times New Roman"/>
          <w:color w:val="000000" w:themeColor="text1"/>
          <w:sz w:val="28"/>
          <w:szCs w:val="28"/>
          <w:lang w:eastAsia="ru-RU"/>
        </w:rPr>
        <w:t>3</w:t>
      </w:r>
      <w:r w:rsidR="00237CD1" w:rsidRPr="000168FB">
        <w:rPr>
          <w:rFonts w:ascii="Times New Roman" w:eastAsia="Times New Roman" w:hAnsi="Times New Roman" w:cs="Times New Roman"/>
          <w:color w:val="000000" w:themeColor="text1"/>
          <w:sz w:val="28"/>
          <w:szCs w:val="28"/>
          <w:lang w:eastAsia="ru-RU"/>
        </w:rPr>
        <w:t xml:space="preserve"> настоящего </w:t>
      </w:r>
      <w:r w:rsidR="00E26B66">
        <w:rPr>
          <w:rFonts w:ascii="Times New Roman" w:eastAsia="Times New Roman" w:hAnsi="Times New Roman" w:cs="Times New Roman"/>
          <w:color w:val="000000" w:themeColor="text1"/>
          <w:sz w:val="28"/>
          <w:szCs w:val="28"/>
          <w:lang w:eastAsia="ru-RU"/>
        </w:rPr>
        <w:t>Положения</w:t>
      </w:r>
      <w:r w:rsidR="00237CD1" w:rsidRPr="000168FB">
        <w:rPr>
          <w:rFonts w:ascii="Times New Roman" w:eastAsia="Times New Roman" w:hAnsi="Times New Roman" w:cs="Times New Roman"/>
          <w:color w:val="000000" w:themeColor="text1"/>
          <w:sz w:val="28"/>
          <w:szCs w:val="28"/>
          <w:lang w:eastAsia="ru-RU"/>
        </w:rPr>
        <w:t xml:space="preserve"> к категориям среднего, умеренного,</w:t>
      </w:r>
      <w:r w:rsidR="00A629D0">
        <w:rPr>
          <w:rFonts w:ascii="Times New Roman" w:eastAsia="Times New Roman" w:hAnsi="Times New Roman" w:cs="Times New Roman"/>
          <w:color w:val="000000" w:themeColor="text1"/>
          <w:sz w:val="28"/>
          <w:szCs w:val="28"/>
          <w:lang w:eastAsia="ru-RU"/>
        </w:rPr>
        <w:t xml:space="preserve"> низкого риска</w:t>
      </w:r>
      <w:r w:rsidR="00237CD1" w:rsidRPr="000168FB">
        <w:rPr>
          <w:rFonts w:ascii="Times New Roman" w:eastAsia="Times New Roman" w:hAnsi="Times New Roman" w:cs="Times New Roman"/>
          <w:color w:val="000000" w:themeColor="text1"/>
          <w:sz w:val="28"/>
          <w:szCs w:val="28"/>
          <w:lang w:eastAsia="ru-RU"/>
        </w:rPr>
        <w:t xml:space="preserve"> подлежат отнесению соответственно к категориям </w:t>
      </w:r>
      <w:r w:rsidR="00A629D0" w:rsidRPr="000168FB">
        <w:rPr>
          <w:rFonts w:ascii="Times New Roman" w:eastAsia="Times New Roman" w:hAnsi="Times New Roman" w:cs="Times New Roman"/>
          <w:color w:val="000000" w:themeColor="text1"/>
          <w:sz w:val="28"/>
          <w:szCs w:val="28"/>
          <w:lang w:eastAsia="ru-RU"/>
        </w:rPr>
        <w:t>значительного, среднего, умеренного риска</w:t>
      </w:r>
      <w:r w:rsidR="00237CD1" w:rsidRPr="000168FB">
        <w:rPr>
          <w:rFonts w:ascii="Times New Roman" w:eastAsia="Times New Roman" w:hAnsi="Times New Roman" w:cs="Times New Roman"/>
          <w:color w:val="000000" w:themeColor="text1"/>
          <w:sz w:val="28"/>
          <w:szCs w:val="28"/>
          <w:lang w:eastAsia="ru-RU"/>
        </w:rPr>
        <w:t xml:space="preserve"> при наличии вступивших в законную силу в течение 3 лет, предшествующих дате принятия решения об отнесении объекта </w:t>
      </w:r>
      <w:r w:rsidR="00056203" w:rsidRPr="00932DC5">
        <w:rPr>
          <w:rFonts w:ascii="Times New Roman" w:eastAsia="Times New Roman" w:hAnsi="Times New Roman" w:cs="Times New Roman"/>
          <w:color w:val="000000" w:themeColor="text1"/>
          <w:sz w:val="28"/>
          <w:szCs w:val="28"/>
          <w:lang w:eastAsia="ru-RU"/>
        </w:rPr>
        <w:t>регионально</w:t>
      </w:r>
      <w:r w:rsidR="00056203">
        <w:rPr>
          <w:rFonts w:ascii="Times New Roman" w:eastAsia="Times New Roman" w:hAnsi="Times New Roman" w:cs="Times New Roman"/>
          <w:color w:val="000000" w:themeColor="text1"/>
          <w:sz w:val="28"/>
          <w:szCs w:val="28"/>
          <w:lang w:eastAsia="ru-RU"/>
        </w:rPr>
        <w:t>го</w:t>
      </w:r>
      <w:r w:rsidR="00056203" w:rsidRPr="00932DC5">
        <w:rPr>
          <w:rFonts w:ascii="Times New Roman" w:eastAsia="Times New Roman" w:hAnsi="Times New Roman" w:cs="Times New Roman"/>
          <w:color w:val="000000" w:themeColor="text1"/>
          <w:sz w:val="28"/>
          <w:szCs w:val="28"/>
          <w:lang w:eastAsia="ru-RU"/>
        </w:rPr>
        <w:t xml:space="preserve"> государственно</w:t>
      </w:r>
      <w:r w:rsidR="00056203">
        <w:rPr>
          <w:rFonts w:ascii="Times New Roman" w:eastAsia="Times New Roman" w:hAnsi="Times New Roman" w:cs="Times New Roman"/>
          <w:color w:val="000000" w:themeColor="text1"/>
          <w:sz w:val="28"/>
          <w:szCs w:val="28"/>
          <w:lang w:eastAsia="ru-RU"/>
        </w:rPr>
        <w:t>го</w:t>
      </w:r>
      <w:r w:rsidR="00056203" w:rsidRPr="00932DC5">
        <w:rPr>
          <w:rFonts w:ascii="Times New Roman" w:eastAsia="Times New Roman" w:hAnsi="Times New Roman" w:cs="Times New Roman"/>
          <w:color w:val="000000" w:themeColor="text1"/>
          <w:sz w:val="28"/>
          <w:szCs w:val="28"/>
          <w:lang w:eastAsia="ru-RU"/>
        </w:rPr>
        <w:t xml:space="preserve"> контрол</w:t>
      </w:r>
      <w:r w:rsidR="00056203">
        <w:rPr>
          <w:rFonts w:ascii="Times New Roman" w:eastAsia="Times New Roman" w:hAnsi="Times New Roman" w:cs="Times New Roman"/>
          <w:color w:val="000000" w:themeColor="text1"/>
          <w:sz w:val="28"/>
          <w:szCs w:val="28"/>
          <w:lang w:eastAsia="ru-RU"/>
        </w:rPr>
        <w:t>я</w:t>
      </w:r>
      <w:r w:rsidR="00056203" w:rsidRPr="00932DC5">
        <w:rPr>
          <w:rFonts w:ascii="Times New Roman" w:eastAsia="Times New Roman" w:hAnsi="Times New Roman" w:cs="Times New Roman"/>
          <w:color w:val="000000" w:themeColor="text1"/>
          <w:sz w:val="28"/>
          <w:szCs w:val="28"/>
          <w:lang w:eastAsia="ru-RU"/>
        </w:rPr>
        <w:t xml:space="preserve"> (надзор</w:t>
      </w:r>
      <w:r w:rsidR="00056203">
        <w:rPr>
          <w:rFonts w:ascii="Times New Roman" w:eastAsia="Times New Roman" w:hAnsi="Times New Roman" w:cs="Times New Roman"/>
          <w:color w:val="000000" w:themeColor="text1"/>
          <w:sz w:val="28"/>
          <w:szCs w:val="28"/>
          <w:lang w:eastAsia="ru-RU"/>
        </w:rPr>
        <w:t>а</w:t>
      </w:r>
      <w:r w:rsidR="00056203" w:rsidRPr="00932DC5">
        <w:rPr>
          <w:rFonts w:ascii="Times New Roman" w:eastAsia="Times New Roman" w:hAnsi="Times New Roman" w:cs="Times New Roman"/>
          <w:color w:val="000000" w:themeColor="text1"/>
          <w:sz w:val="28"/>
          <w:szCs w:val="28"/>
          <w:lang w:eastAsia="ru-RU"/>
        </w:rPr>
        <w:t>)</w:t>
      </w:r>
      <w:r w:rsidR="00056203">
        <w:rPr>
          <w:rFonts w:ascii="Times New Roman" w:eastAsia="Times New Roman" w:hAnsi="Times New Roman" w:cs="Times New Roman"/>
          <w:color w:val="000000" w:themeColor="text1"/>
          <w:sz w:val="28"/>
          <w:szCs w:val="28"/>
          <w:lang w:eastAsia="ru-RU"/>
        </w:rPr>
        <w:t xml:space="preserve"> </w:t>
      </w:r>
      <w:r w:rsidR="00237CD1" w:rsidRPr="000168FB">
        <w:rPr>
          <w:rFonts w:ascii="Times New Roman" w:eastAsia="Times New Roman" w:hAnsi="Times New Roman" w:cs="Times New Roman"/>
          <w:color w:val="000000" w:themeColor="text1"/>
          <w:sz w:val="28"/>
          <w:szCs w:val="28"/>
          <w:lang w:eastAsia="ru-RU"/>
        </w:rPr>
        <w:t>к категории риска:</w:t>
      </w:r>
    </w:p>
    <w:p w:rsidR="000168FB" w:rsidRPr="003B7B3E" w:rsidRDefault="00237CD1"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8FB">
        <w:rPr>
          <w:rFonts w:ascii="Times New Roman" w:eastAsia="Times New Roman" w:hAnsi="Times New Roman" w:cs="Times New Roman"/>
          <w:color w:val="000000" w:themeColor="text1"/>
          <w:sz w:val="28"/>
          <w:szCs w:val="28"/>
          <w:lang w:eastAsia="ru-RU"/>
        </w:rPr>
        <w:t>а) постановления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или индивидуальному предпринимателю</w:t>
      </w:r>
      <w:r w:rsidR="00560472" w:rsidRPr="000168FB">
        <w:rPr>
          <w:rFonts w:ascii="Times New Roman" w:hAnsi="Times New Roman" w:cs="Times New Roman"/>
          <w:sz w:val="28"/>
          <w:szCs w:val="28"/>
        </w:rPr>
        <w:t>, гражданину за совершение на особо охраняемых природных территориях либо в их охранных зонах административного правонарушения</w:t>
      </w:r>
      <w:r w:rsidR="00651EBC" w:rsidRPr="000168FB">
        <w:rPr>
          <w:rFonts w:ascii="Times New Roman" w:hAnsi="Times New Roman" w:cs="Times New Roman"/>
          <w:sz w:val="28"/>
          <w:szCs w:val="28"/>
        </w:rPr>
        <w:t xml:space="preserve"> , предусмо</w:t>
      </w:r>
      <w:r w:rsidR="00651EBC" w:rsidRPr="003B7B3E">
        <w:rPr>
          <w:rFonts w:ascii="Times New Roman" w:hAnsi="Times New Roman" w:cs="Times New Roman"/>
          <w:sz w:val="28"/>
          <w:szCs w:val="28"/>
        </w:rPr>
        <w:t xml:space="preserve">тренного статьями Кодекса Российской Федерации об административных правонарушениях, указанными в части 1 статьи 23.25 Кодекса Российской Федерации об административных правонарушениях, </w:t>
      </w:r>
      <w:r w:rsidRPr="003B7B3E">
        <w:rPr>
          <w:rFonts w:ascii="Times New Roman" w:eastAsia="Times New Roman" w:hAnsi="Times New Roman" w:cs="Times New Roman"/>
          <w:sz w:val="28"/>
          <w:szCs w:val="28"/>
          <w:lang w:eastAsia="ru-RU"/>
        </w:rPr>
        <w:t xml:space="preserve">вынесенного должностными лицами </w:t>
      </w:r>
      <w:r w:rsidR="00B827A8" w:rsidRPr="00B827A8">
        <w:rPr>
          <w:rFonts w:ascii="Times New Roman" w:hAnsi="Times New Roman"/>
          <w:color w:val="000000"/>
          <w:sz w:val="28"/>
          <w:szCs w:val="28"/>
          <w:lang w:eastAsia="ru-RU"/>
        </w:rPr>
        <w:t>Государственного комитета</w:t>
      </w:r>
      <w:r w:rsidRPr="003B7B3E">
        <w:rPr>
          <w:rFonts w:ascii="Times New Roman" w:eastAsia="Times New Roman" w:hAnsi="Times New Roman" w:cs="Times New Roman"/>
          <w:sz w:val="28"/>
          <w:szCs w:val="28"/>
          <w:lang w:eastAsia="ru-RU"/>
        </w:rPr>
        <w:t xml:space="preserve"> или судом на основании протокола об административном правонарушении, составленного должностными</w:t>
      </w:r>
      <w:r w:rsidR="000168FB" w:rsidRPr="003B7B3E">
        <w:rPr>
          <w:rFonts w:ascii="Times New Roman" w:eastAsia="Times New Roman" w:hAnsi="Times New Roman" w:cs="Times New Roman"/>
          <w:sz w:val="28"/>
          <w:szCs w:val="28"/>
          <w:lang w:eastAsia="ru-RU"/>
        </w:rPr>
        <w:t xml:space="preserve"> лицами </w:t>
      </w:r>
      <w:r w:rsidR="004F1BFE" w:rsidRPr="00B827A8">
        <w:rPr>
          <w:rFonts w:ascii="Times New Roman" w:hAnsi="Times New Roman"/>
          <w:color w:val="000000"/>
          <w:sz w:val="28"/>
          <w:szCs w:val="28"/>
          <w:lang w:eastAsia="ru-RU"/>
        </w:rPr>
        <w:t>Государственного комитета</w:t>
      </w:r>
      <w:r w:rsidR="000168FB" w:rsidRPr="003B7B3E">
        <w:rPr>
          <w:rFonts w:ascii="Times New Roman" w:eastAsia="Times New Roman" w:hAnsi="Times New Roman" w:cs="Times New Roman"/>
          <w:sz w:val="28"/>
          <w:szCs w:val="28"/>
          <w:lang w:eastAsia="ru-RU"/>
        </w:rPr>
        <w:t>;</w:t>
      </w:r>
    </w:p>
    <w:p w:rsidR="003819F0" w:rsidRPr="003819F0" w:rsidRDefault="00237CD1"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7B3E">
        <w:rPr>
          <w:rFonts w:ascii="Times New Roman" w:eastAsia="Times New Roman" w:hAnsi="Times New Roman" w:cs="Times New Roman"/>
          <w:sz w:val="28"/>
          <w:szCs w:val="28"/>
          <w:lang w:eastAsia="ru-RU"/>
        </w:rPr>
        <w:t xml:space="preserve">б) обвинительного приговора, предусматривающего признание должностного лица юридического лица либо индивидуального предпринимателя, осуществляющих хозяйственную и (или) иную деятельность с использованием объекта </w:t>
      </w:r>
      <w:r w:rsidR="00562FE1" w:rsidRPr="003B7B3E">
        <w:rPr>
          <w:rFonts w:ascii="Times New Roman" w:eastAsia="Times New Roman" w:hAnsi="Times New Roman" w:cs="Times New Roman"/>
          <w:sz w:val="28"/>
          <w:szCs w:val="28"/>
          <w:lang w:eastAsia="ru-RU"/>
        </w:rPr>
        <w:t>регионального государственного контроля (надзора)</w:t>
      </w:r>
      <w:r w:rsidRPr="003B7B3E">
        <w:rPr>
          <w:rFonts w:ascii="Times New Roman" w:eastAsia="Times New Roman" w:hAnsi="Times New Roman" w:cs="Times New Roman"/>
          <w:sz w:val="28"/>
          <w:szCs w:val="28"/>
          <w:lang w:eastAsia="ru-RU"/>
        </w:rPr>
        <w:t>, виновными в совершении преступл</w:t>
      </w:r>
      <w:r w:rsidR="003B7B3E" w:rsidRPr="003B7B3E">
        <w:rPr>
          <w:rFonts w:ascii="Times New Roman" w:eastAsia="Times New Roman" w:hAnsi="Times New Roman" w:cs="Times New Roman"/>
          <w:sz w:val="28"/>
          <w:szCs w:val="28"/>
          <w:lang w:eastAsia="ru-RU"/>
        </w:rPr>
        <w:t xml:space="preserve">ения, предусмотренного статьями </w:t>
      </w:r>
      <w:r w:rsidR="003B232E" w:rsidRPr="003B7B3E">
        <w:rPr>
          <w:rFonts w:ascii="Times New Roman" w:hAnsi="Times New Roman" w:cs="Times New Roman"/>
          <w:sz w:val="28"/>
          <w:szCs w:val="28"/>
        </w:rPr>
        <w:t>250</w:t>
      </w:r>
      <w:r w:rsidR="00356F1C">
        <w:rPr>
          <w:rFonts w:ascii="Times New Roman" w:hAnsi="Times New Roman" w:cs="Times New Roman"/>
          <w:sz w:val="28"/>
          <w:szCs w:val="28"/>
        </w:rPr>
        <w:t xml:space="preserve"> </w:t>
      </w:r>
      <w:r w:rsidR="002A15B5">
        <w:rPr>
          <w:rFonts w:ascii="Times New Roman" w:hAnsi="Times New Roman" w:cs="Times New Roman"/>
          <w:sz w:val="28"/>
          <w:szCs w:val="28"/>
        </w:rPr>
        <w:t>-</w:t>
      </w:r>
      <w:r w:rsidR="00356F1C">
        <w:rPr>
          <w:rFonts w:ascii="Times New Roman" w:hAnsi="Times New Roman" w:cs="Times New Roman"/>
          <w:sz w:val="28"/>
          <w:szCs w:val="28"/>
        </w:rPr>
        <w:t xml:space="preserve"> </w:t>
      </w:r>
      <w:r w:rsidR="00A629D0" w:rsidRPr="003B7B3E">
        <w:rPr>
          <w:rFonts w:ascii="Times New Roman" w:hAnsi="Times New Roman" w:cs="Times New Roman"/>
          <w:sz w:val="28"/>
          <w:szCs w:val="28"/>
        </w:rPr>
        <w:t>251</w:t>
      </w:r>
      <w:r w:rsidR="003B232E" w:rsidRPr="003B7B3E">
        <w:rPr>
          <w:rFonts w:ascii="Times New Roman" w:hAnsi="Times New Roman" w:cs="Times New Roman"/>
          <w:sz w:val="28"/>
          <w:szCs w:val="28"/>
        </w:rPr>
        <w:t>, 254 - 262 Уголовного кодекса Российской Федерации</w:t>
      </w:r>
      <w:r w:rsidRPr="003B7B3E">
        <w:rPr>
          <w:rFonts w:ascii="Times New Roman" w:eastAsia="Times New Roman" w:hAnsi="Times New Roman" w:cs="Times New Roman"/>
          <w:sz w:val="28"/>
          <w:szCs w:val="28"/>
          <w:lang w:eastAsia="ru-RU"/>
        </w:rPr>
        <w:t>;</w:t>
      </w:r>
    </w:p>
    <w:p w:rsidR="003819F0" w:rsidRDefault="00C77EA3"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168FB">
        <w:rPr>
          <w:rFonts w:ascii="Times New Roman" w:eastAsia="Times New Roman" w:hAnsi="Times New Roman" w:cs="Times New Roman"/>
          <w:color w:val="000000" w:themeColor="text1"/>
          <w:sz w:val="28"/>
          <w:szCs w:val="28"/>
          <w:lang w:eastAsia="ru-RU"/>
        </w:rPr>
        <w:t xml:space="preserve">2.5. </w:t>
      </w:r>
      <w:r w:rsidR="00237CD1" w:rsidRPr="000168FB">
        <w:rPr>
          <w:rFonts w:ascii="Times New Roman" w:eastAsia="Times New Roman" w:hAnsi="Times New Roman" w:cs="Times New Roman"/>
          <w:color w:val="000000" w:themeColor="text1"/>
          <w:sz w:val="28"/>
          <w:szCs w:val="28"/>
          <w:lang w:eastAsia="ru-RU"/>
        </w:rPr>
        <w:t xml:space="preserve">Объекты </w:t>
      </w:r>
      <w:r w:rsidR="00860F59" w:rsidRPr="003B7B3E">
        <w:rPr>
          <w:rFonts w:ascii="Times New Roman" w:eastAsia="Times New Roman" w:hAnsi="Times New Roman" w:cs="Times New Roman"/>
          <w:sz w:val="28"/>
          <w:szCs w:val="28"/>
          <w:lang w:eastAsia="ru-RU"/>
        </w:rPr>
        <w:t>регионального государственного контроля (надзора)</w:t>
      </w:r>
      <w:r w:rsidR="00237CD1" w:rsidRPr="000168FB">
        <w:rPr>
          <w:rFonts w:ascii="Times New Roman" w:eastAsia="Times New Roman" w:hAnsi="Times New Roman" w:cs="Times New Roman"/>
          <w:color w:val="000000" w:themeColor="text1"/>
          <w:sz w:val="28"/>
          <w:szCs w:val="28"/>
          <w:lang w:eastAsia="ru-RU"/>
        </w:rPr>
        <w:t>, подлежащие отнесени</w:t>
      </w:r>
      <w:r w:rsidR="00B12A53">
        <w:rPr>
          <w:rFonts w:ascii="Times New Roman" w:eastAsia="Times New Roman" w:hAnsi="Times New Roman" w:cs="Times New Roman"/>
          <w:color w:val="000000" w:themeColor="text1"/>
          <w:sz w:val="28"/>
          <w:szCs w:val="28"/>
          <w:lang w:eastAsia="ru-RU"/>
        </w:rPr>
        <w:t>ю в соответствии с подпунктами «а»</w:t>
      </w:r>
      <w:bookmarkStart w:id="0" w:name="_GoBack"/>
      <w:bookmarkEnd w:id="0"/>
      <w:r w:rsidR="008F7685" w:rsidRPr="000168FB">
        <w:rPr>
          <w:rFonts w:ascii="Times New Roman" w:eastAsia="Times New Roman" w:hAnsi="Times New Roman" w:cs="Times New Roman"/>
          <w:color w:val="000000" w:themeColor="text1"/>
          <w:sz w:val="28"/>
          <w:szCs w:val="28"/>
          <w:lang w:eastAsia="ru-RU"/>
        </w:rPr>
        <w:t xml:space="preserve"> </w:t>
      </w:r>
      <w:r w:rsidRPr="000168FB">
        <w:rPr>
          <w:rFonts w:ascii="Times New Roman" w:eastAsia="Times New Roman" w:hAnsi="Times New Roman" w:cs="Times New Roman"/>
          <w:color w:val="000000" w:themeColor="text1"/>
          <w:sz w:val="28"/>
          <w:szCs w:val="28"/>
          <w:lang w:eastAsia="ru-RU"/>
        </w:rPr>
        <w:t xml:space="preserve">2.4 </w:t>
      </w:r>
      <w:r w:rsidR="00237CD1" w:rsidRPr="000168FB">
        <w:rPr>
          <w:rFonts w:ascii="Times New Roman" w:eastAsia="Times New Roman" w:hAnsi="Times New Roman" w:cs="Times New Roman"/>
          <w:color w:val="000000" w:themeColor="text1"/>
          <w:sz w:val="28"/>
          <w:szCs w:val="28"/>
          <w:lang w:eastAsia="ru-RU"/>
        </w:rPr>
        <w:t xml:space="preserve">настоящего </w:t>
      </w:r>
      <w:r w:rsidR="00E26B66">
        <w:rPr>
          <w:rFonts w:ascii="Times New Roman" w:eastAsia="Times New Roman" w:hAnsi="Times New Roman" w:cs="Times New Roman"/>
          <w:color w:val="000000" w:themeColor="text1"/>
          <w:sz w:val="28"/>
          <w:szCs w:val="28"/>
          <w:lang w:eastAsia="ru-RU"/>
        </w:rPr>
        <w:t>Положения</w:t>
      </w:r>
      <w:r w:rsidR="00237CD1" w:rsidRPr="000168FB">
        <w:rPr>
          <w:rFonts w:ascii="Times New Roman" w:eastAsia="Times New Roman" w:hAnsi="Times New Roman" w:cs="Times New Roman"/>
          <w:color w:val="000000" w:themeColor="text1"/>
          <w:sz w:val="28"/>
          <w:szCs w:val="28"/>
          <w:lang w:eastAsia="ru-RU"/>
        </w:rPr>
        <w:t xml:space="preserve"> к категориям </w:t>
      </w:r>
      <w:r w:rsidR="003819F0" w:rsidRPr="000168FB">
        <w:rPr>
          <w:rFonts w:ascii="Times New Roman" w:eastAsia="Times New Roman" w:hAnsi="Times New Roman" w:cs="Times New Roman"/>
          <w:color w:val="000000" w:themeColor="text1"/>
          <w:sz w:val="28"/>
          <w:szCs w:val="28"/>
          <w:lang w:eastAsia="ru-RU"/>
        </w:rPr>
        <w:t>значительного, среднего, умеренного риска</w:t>
      </w:r>
      <w:r w:rsidR="00237CD1" w:rsidRPr="000168FB">
        <w:rPr>
          <w:rFonts w:ascii="Times New Roman" w:eastAsia="Times New Roman" w:hAnsi="Times New Roman" w:cs="Times New Roman"/>
          <w:color w:val="000000" w:themeColor="text1"/>
          <w:sz w:val="28"/>
          <w:szCs w:val="28"/>
          <w:lang w:eastAsia="ru-RU"/>
        </w:rPr>
        <w:t xml:space="preserve">, подлежат отнесению соответственно к категориям </w:t>
      </w:r>
      <w:r w:rsidR="003819F0">
        <w:rPr>
          <w:rFonts w:ascii="Times New Roman" w:eastAsia="Times New Roman" w:hAnsi="Times New Roman" w:cs="Times New Roman"/>
          <w:color w:val="000000" w:themeColor="text1"/>
          <w:sz w:val="28"/>
          <w:szCs w:val="28"/>
          <w:lang w:eastAsia="ru-RU"/>
        </w:rPr>
        <w:t>среднего, умеренного</w:t>
      </w:r>
      <w:r w:rsidR="003819F0" w:rsidRPr="000168FB">
        <w:rPr>
          <w:rFonts w:ascii="Times New Roman" w:eastAsia="Times New Roman" w:hAnsi="Times New Roman" w:cs="Times New Roman"/>
          <w:color w:val="000000" w:themeColor="text1"/>
          <w:sz w:val="28"/>
          <w:szCs w:val="28"/>
          <w:lang w:eastAsia="ru-RU"/>
        </w:rPr>
        <w:t>,</w:t>
      </w:r>
      <w:r w:rsidR="003819F0">
        <w:rPr>
          <w:rFonts w:ascii="Times New Roman" w:eastAsia="Times New Roman" w:hAnsi="Times New Roman" w:cs="Times New Roman"/>
          <w:color w:val="000000" w:themeColor="text1"/>
          <w:sz w:val="28"/>
          <w:szCs w:val="28"/>
          <w:lang w:eastAsia="ru-RU"/>
        </w:rPr>
        <w:t xml:space="preserve"> низкого риска</w:t>
      </w:r>
      <w:r w:rsidR="003819F0" w:rsidRPr="000168FB">
        <w:rPr>
          <w:rFonts w:ascii="Times New Roman" w:eastAsia="Times New Roman" w:hAnsi="Times New Roman" w:cs="Times New Roman"/>
          <w:color w:val="000000" w:themeColor="text1"/>
          <w:sz w:val="28"/>
          <w:szCs w:val="28"/>
          <w:lang w:eastAsia="ru-RU"/>
        </w:rPr>
        <w:t xml:space="preserve"> </w:t>
      </w:r>
      <w:r w:rsidR="00237CD1" w:rsidRPr="000168FB">
        <w:rPr>
          <w:rFonts w:ascii="Times New Roman" w:eastAsia="Times New Roman" w:hAnsi="Times New Roman" w:cs="Times New Roman"/>
          <w:color w:val="000000" w:themeColor="text1"/>
          <w:sz w:val="28"/>
          <w:szCs w:val="28"/>
          <w:lang w:eastAsia="ru-RU"/>
        </w:rPr>
        <w:t>после устранения в установленный срок выявленного нарушения обязательных требований, подтвер</w:t>
      </w:r>
      <w:r w:rsidRPr="000168FB">
        <w:rPr>
          <w:rFonts w:ascii="Times New Roman" w:eastAsia="Times New Roman" w:hAnsi="Times New Roman" w:cs="Times New Roman"/>
          <w:color w:val="000000" w:themeColor="text1"/>
          <w:sz w:val="28"/>
          <w:szCs w:val="28"/>
          <w:lang w:eastAsia="ru-RU"/>
        </w:rPr>
        <w:t>жденного результатами проверки.</w:t>
      </w:r>
    </w:p>
    <w:p w:rsidR="00237CD1" w:rsidRPr="003819F0" w:rsidRDefault="00C77EA3"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168FB">
        <w:rPr>
          <w:rFonts w:ascii="Times New Roman" w:eastAsia="Times New Roman" w:hAnsi="Times New Roman" w:cs="Times New Roman"/>
          <w:color w:val="000000" w:themeColor="text1"/>
          <w:sz w:val="28"/>
          <w:szCs w:val="28"/>
          <w:lang w:eastAsia="ru-RU"/>
        </w:rPr>
        <w:t xml:space="preserve">2.6. </w:t>
      </w:r>
      <w:r w:rsidR="00237CD1" w:rsidRPr="000168FB">
        <w:rPr>
          <w:rFonts w:ascii="Times New Roman" w:eastAsia="Times New Roman" w:hAnsi="Times New Roman" w:cs="Times New Roman"/>
          <w:color w:val="000000" w:themeColor="text1"/>
          <w:sz w:val="28"/>
          <w:szCs w:val="28"/>
          <w:lang w:eastAsia="ru-RU"/>
        </w:rPr>
        <w:t xml:space="preserve">Объекты </w:t>
      </w:r>
      <w:r w:rsidR="00860F59" w:rsidRPr="003B7B3E">
        <w:rPr>
          <w:rFonts w:ascii="Times New Roman" w:eastAsia="Times New Roman" w:hAnsi="Times New Roman" w:cs="Times New Roman"/>
          <w:sz w:val="28"/>
          <w:szCs w:val="28"/>
          <w:lang w:eastAsia="ru-RU"/>
        </w:rPr>
        <w:t>регионального государственного контроля (надзора)</w:t>
      </w:r>
      <w:r w:rsidR="00237CD1" w:rsidRPr="000168FB">
        <w:rPr>
          <w:rFonts w:ascii="Times New Roman" w:eastAsia="Times New Roman" w:hAnsi="Times New Roman" w:cs="Times New Roman"/>
          <w:color w:val="000000" w:themeColor="text1"/>
          <w:sz w:val="28"/>
          <w:szCs w:val="28"/>
          <w:lang w:eastAsia="ru-RU"/>
        </w:rPr>
        <w:t xml:space="preserve">, подлежащие отнесению в соответствии с пунктами </w:t>
      </w:r>
      <w:r w:rsidR="008F7685" w:rsidRPr="000168FB">
        <w:rPr>
          <w:rFonts w:ascii="Times New Roman" w:eastAsia="Times New Roman" w:hAnsi="Times New Roman" w:cs="Times New Roman"/>
          <w:color w:val="000000" w:themeColor="text1"/>
          <w:sz w:val="28"/>
          <w:szCs w:val="28"/>
          <w:lang w:eastAsia="ru-RU"/>
        </w:rPr>
        <w:t xml:space="preserve">2.2 и </w:t>
      </w:r>
      <w:r w:rsidRPr="000168FB">
        <w:rPr>
          <w:rFonts w:ascii="Times New Roman" w:eastAsia="Times New Roman" w:hAnsi="Times New Roman" w:cs="Times New Roman"/>
          <w:color w:val="000000" w:themeColor="text1"/>
          <w:sz w:val="28"/>
          <w:szCs w:val="28"/>
          <w:lang w:eastAsia="ru-RU"/>
        </w:rPr>
        <w:t>2.3</w:t>
      </w:r>
      <w:r w:rsidR="008F7685" w:rsidRPr="000168FB">
        <w:rPr>
          <w:rFonts w:ascii="Times New Roman" w:eastAsia="Times New Roman" w:hAnsi="Times New Roman" w:cs="Times New Roman"/>
          <w:color w:val="000000" w:themeColor="text1"/>
          <w:sz w:val="28"/>
          <w:szCs w:val="28"/>
          <w:lang w:eastAsia="ru-RU"/>
        </w:rPr>
        <w:t xml:space="preserve"> </w:t>
      </w:r>
      <w:r w:rsidR="00237CD1" w:rsidRPr="000168FB">
        <w:rPr>
          <w:rFonts w:ascii="Times New Roman" w:eastAsia="Times New Roman" w:hAnsi="Times New Roman" w:cs="Times New Roman"/>
          <w:color w:val="000000" w:themeColor="text1"/>
          <w:sz w:val="28"/>
          <w:szCs w:val="28"/>
          <w:lang w:eastAsia="ru-RU"/>
        </w:rPr>
        <w:t xml:space="preserve">настоящего </w:t>
      </w:r>
      <w:r w:rsidR="00860F59">
        <w:rPr>
          <w:rFonts w:ascii="Times New Roman" w:eastAsia="Times New Roman" w:hAnsi="Times New Roman" w:cs="Times New Roman"/>
          <w:color w:val="000000" w:themeColor="text1"/>
          <w:sz w:val="28"/>
          <w:szCs w:val="28"/>
          <w:lang w:eastAsia="ru-RU"/>
        </w:rPr>
        <w:t>Положения</w:t>
      </w:r>
      <w:r w:rsidR="00237CD1" w:rsidRPr="000168FB">
        <w:rPr>
          <w:rFonts w:ascii="Times New Roman" w:eastAsia="Times New Roman" w:hAnsi="Times New Roman" w:cs="Times New Roman"/>
          <w:color w:val="000000" w:themeColor="text1"/>
          <w:sz w:val="28"/>
          <w:szCs w:val="28"/>
          <w:lang w:eastAsia="ru-RU"/>
        </w:rPr>
        <w:t xml:space="preserve"> к категориям </w:t>
      </w:r>
      <w:r w:rsidR="004F0E91" w:rsidRPr="000168FB">
        <w:rPr>
          <w:rFonts w:ascii="Times New Roman" w:eastAsia="Times New Roman" w:hAnsi="Times New Roman" w:cs="Times New Roman"/>
          <w:color w:val="000000" w:themeColor="text1"/>
          <w:sz w:val="28"/>
          <w:szCs w:val="28"/>
          <w:lang w:eastAsia="ru-RU"/>
        </w:rPr>
        <w:t>значительного, среднего, умеренного</w:t>
      </w:r>
      <w:r w:rsidR="00237CD1" w:rsidRPr="000168FB">
        <w:rPr>
          <w:rFonts w:ascii="Times New Roman" w:eastAsia="Times New Roman" w:hAnsi="Times New Roman" w:cs="Times New Roman"/>
          <w:color w:val="000000" w:themeColor="text1"/>
          <w:sz w:val="28"/>
          <w:szCs w:val="28"/>
          <w:lang w:eastAsia="ru-RU"/>
        </w:rPr>
        <w:t>, подлежат отнесен</w:t>
      </w:r>
      <w:r w:rsidR="00947E46">
        <w:rPr>
          <w:rFonts w:ascii="Times New Roman" w:eastAsia="Times New Roman" w:hAnsi="Times New Roman" w:cs="Times New Roman"/>
          <w:color w:val="000000" w:themeColor="text1"/>
          <w:sz w:val="28"/>
          <w:szCs w:val="28"/>
          <w:lang w:eastAsia="ru-RU"/>
        </w:rPr>
        <w:t xml:space="preserve">ию соответственно к категориям </w:t>
      </w:r>
      <w:r w:rsidR="004F0E91">
        <w:rPr>
          <w:rFonts w:ascii="Times New Roman" w:eastAsia="Times New Roman" w:hAnsi="Times New Roman" w:cs="Times New Roman"/>
          <w:color w:val="000000" w:themeColor="text1"/>
          <w:sz w:val="28"/>
          <w:szCs w:val="28"/>
          <w:lang w:eastAsia="ru-RU"/>
        </w:rPr>
        <w:t>среднего, умеренного</w:t>
      </w:r>
      <w:r w:rsidR="004F0E91" w:rsidRPr="000168FB">
        <w:rPr>
          <w:rFonts w:ascii="Times New Roman" w:eastAsia="Times New Roman" w:hAnsi="Times New Roman" w:cs="Times New Roman"/>
          <w:color w:val="000000" w:themeColor="text1"/>
          <w:sz w:val="28"/>
          <w:szCs w:val="28"/>
          <w:lang w:eastAsia="ru-RU"/>
        </w:rPr>
        <w:t>,</w:t>
      </w:r>
      <w:r w:rsidR="004F0E91">
        <w:rPr>
          <w:rFonts w:ascii="Times New Roman" w:eastAsia="Times New Roman" w:hAnsi="Times New Roman" w:cs="Times New Roman"/>
          <w:color w:val="000000" w:themeColor="text1"/>
          <w:sz w:val="28"/>
          <w:szCs w:val="28"/>
          <w:lang w:eastAsia="ru-RU"/>
        </w:rPr>
        <w:t xml:space="preserve"> низкого риска</w:t>
      </w:r>
      <w:r w:rsidR="004F0E91" w:rsidRPr="000168FB">
        <w:rPr>
          <w:rFonts w:ascii="Times New Roman" w:eastAsia="Times New Roman" w:hAnsi="Times New Roman" w:cs="Times New Roman"/>
          <w:color w:val="000000" w:themeColor="text1"/>
          <w:sz w:val="28"/>
          <w:szCs w:val="28"/>
          <w:lang w:eastAsia="ru-RU"/>
        </w:rPr>
        <w:t xml:space="preserve"> </w:t>
      </w:r>
      <w:r w:rsidR="00237CD1" w:rsidRPr="000168FB">
        <w:rPr>
          <w:rFonts w:ascii="Times New Roman" w:eastAsia="Times New Roman" w:hAnsi="Times New Roman" w:cs="Times New Roman"/>
          <w:color w:val="000000" w:themeColor="text1"/>
          <w:sz w:val="28"/>
          <w:szCs w:val="28"/>
          <w:lang w:eastAsia="ru-RU"/>
        </w:rPr>
        <w:t xml:space="preserve">при отсутствии в течение 3 лет, предшествующих дате принятия решения об отнесении объекта </w:t>
      </w:r>
      <w:r w:rsidR="00860F59" w:rsidRPr="003B7B3E">
        <w:rPr>
          <w:rFonts w:ascii="Times New Roman" w:eastAsia="Times New Roman" w:hAnsi="Times New Roman" w:cs="Times New Roman"/>
          <w:sz w:val="28"/>
          <w:szCs w:val="28"/>
          <w:lang w:eastAsia="ru-RU"/>
        </w:rPr>
        <w:t>регионального государственного контроля (надзора)</w:t>
      </w:r>
      <w:r w:rsidR="00860F59">
        <w:rPr>
          <w:rFonts w:ascii="Times New Roman" w:eastAsia="Times New Roman" w:hAnsi="Times New Roman" w:cs="Times New Roman"/>
          <w:sz w:val="28"/>
          <w:szCs w:val="28"/>
          <w:lang w:eastAsia="ru-RU"/>
        </w:rPr>
        <w:t xml:space="preserve"> </w:t>
      </w:r>
      <w:r w:rsidR="00237CD1" w:rsidRPr="000168FB">
        <w:rPr>
          <w:rFonts w:ascii="Times New Roman" w:eastAsia="Times New Roman" w:hAnsi="Times New Roman" w:cs="Times New Roman"/>
          <w:color w:val="000000" w:themeColor="text1"/>
          <w:sz w:val="28"/>
          <w:szCs w:val="28"/>
          <w:lang w:eastAsia="ru-RU"/>
        </w:rPr>
        <w:t xml:space="preserve">к категории риска, вступивших в законную силу решений, предусмотренных пунктом </w:t>
      </w:r>
      <w:r w:rsidR="003E6961" w:rsidRPr="000168FB">
        <w:rPr>
          <w:rFonts w:ascii="Times New Roman" w:eastAsia="Times New Roman" w:hAnsi="Times New Roman" w:cs="Times New Roman"/>
          <w:color w:val="000000" w:themeColor="text1"/>
          <w:sz w:val="28"/>
          <w:szCs w:val="28"/>
          <w:lang w:eastAsia="ru-RU"/>
        </w:rPr>
        <w:t>2.</w:t>
      </w:r>
      <w:r w:rsidRPr="000168FB">
        <w:rPr>
          <w:rFonts w:ascii="Times New Roman" w:eastAsia="Times New Roman" w:hAnsi="Times New Roman" w:cs="Times New Roman"/>
          <w:color w:val="000000" w:themeColor="text1"/>
          <w:sz w:val="28"/>
          <w:szCs w:val="28"/>
          <w:lang w:eastAsia="ru-RU"/>
        </w:rPr>
        <w:t>4</w:t>
      </w:r>
      <w:r w:rsidR="008F7685" w:rsidRPr="000168FB">
        <w:rPr>
          <w:rFonts w:ascii="Times New Roman" w:eastAsia="Times New Roman" w:hAnsi="Times New Roman" w:cs="Times New Roman"/>
          <w:color w:val="000000" w:themeColor="text1"/>
          <w:sz w:val="28"/>
          <w:szCs w:val="28"/>
          <w:lang w:eastAsia="ru-RU"/>
        </w:rPr>
        <w:t xml:space="preserve"> </w:t>
      </w:r>
      <w:r w:rsidR="00237CD1" w:rsidRPr="000168FB">
        <w:rPr>
          <w:rFonts w:ascii="Times New Roman" w:eastAsia="Times New Roman" w:hAnsi="Times New Roman" w:cs="Times New Roman"/>
          <w:color w:val="000000" w:themeColor="text1"/>
          <w:sz w:val="28"/>
          <w:szCs w:val="28"/>
          <w:lang w:eastAsia="ru-RU"/>
        </w:rPr>
        <w:t xml:space="preserve"> настоящего </w:t>
      </w:r>
      <w:r w:rsidR="00860F59">
        <w:rPr>
          <w:rFonts w:ascii="Times New Roman" w:eastAsia="Times New Roman" w:hAnsi="Times New Roman" w:cs="Times New Roman"/>
          <w:color w:val="000000" w:themeColor="text1"/>
          <w:sz w:val="28"/>
          <w:szCs w:val="28"/>
          <w:lang w:eastAsia="ru-RU"/>
        </w:rPr>
        <w:t>Положения</w:t>
      </w:r>
      <w:r w:rsidR="00237CD1" w:rsidRPr="000168FB">
        <w:rPr>
          <w:rFonts w:ascii="Times New Roman" w:eastAsia="Times New Roman" w:hAnsi="Times New Roman" w:cs="Times New Roman"/>
          <w:color w:val="000000" w:themeColor="text1"/>
          <w:sz w:val="28"/>
          <w:szCs w:val="28"/>
          <w:lang w:eastAsia="ru-RU"/>
        </w:rPr>
        <w:t xml:space="preserve">, и одновременном соблюдении </w:t>
      </w:r>
      <w:r w:rsidR="00860F59">
        <w:rPr>
          <w:rFonts w:ascii="Times New Roman" w:hAnsi="Times New Roman" w:cs="Times New Roman"/>
          <w:sz w:val="28"/>
          <w:szCs w:val="28"/>
        </w:rPr>
        <w:t>требований законодательства об особо охраняемых природных территориях и в области охраны окружающей среды.</w:t>
      </w:r>
    </w:p>
    <w:p w:rsidR="00E00B42" w:rsidRPr="00A21DF3" w:rsidRDefault="00973059"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2.</w:t>
      </w:r>
      <w:r w:rsidR="006B107C">
        <w:rPr>
          <w:rFonts w:ascii="Times New Roman" w:eastAsia="Times New Roman" w:hAnsi="Times New Roman" w:cs="Times New Roman"/>
          <w:color w:val="000000" w:themeColor="text1"/>
          <w:sz w:val="28"/>
          <w:szCs w:val="28"/>
          <w:lang w:eastAsia="ru-RU"/>
        </w:rPr>
        <w:t>7</w:t>
      </w:r>
      <w:r w:rsidR="00E00B42" w:rsidRPr="00A21DF3">
        <w:rPr>
          <w:rFonts w:ascii="Times New Roman" w:eastAsia="Times New Roman" w:hAnsi="Times New Roman" w:cs="Times New Roman"/>
          <w:color w:val="000000" w:themeColor="text1"/>
          <w:sz w:val="28"/>
          <w:szCs w:val="28"/>
          <w:lang w:eastAsia="ru-RU"/>
        </w:rPr>
        <w:t xml:space="preserve">. При отсутствии решения об отнесении объекта контроля к категории риска, такие </w:t>
      </w:r>
      <w:r w:rsidR="006E22C7" w:rsidRPr="006E22C7">
        <w:rPr>
          <w:rFonts w:ascii="Times New Roman" w:eastAsia="Times New Roman" w:hAnsi="Times New Roman" w:cs="Times New Roman"/>
          <w:color w:val="000000" w:themeColor="text1"/>
          <w:sz w:val="28"/>
          <w:szCs w:val="28"/>
          <w:lang w:eastAsia="ru-RU"/>
        </w:rPr>
        <w:t>объекты контроля (надзора)</w:t>
      </w:r>
      <w:r w:rsidR="006E22C7">
        <w:rPr>
          <w:rFonts w:ascii="Times New Roman" w:eastAsia="Times New Roman" w:hAnsi="Times New Roman" w:cs="Times New Roman"/>
          <w:color w:val="000000" w:themeColor="text1"/>
          <w:sz w:val="28"/>
          <w:szCs w:val="28"/>
          <w:lang w:eastAsia="ru-RU"/>
        </w:rPr>
        <w:t xml:space="preserve"> </w:t>
      </w:r>
      <w:r w:rsidR="00E00B42" w:rsidRPr="00A21DF3">
        <w:rPr>
          <w:rFonts w:ascii="Times New Roman" w:eastAsia="Times New Roman" w:hAnsi="Times New Roman" w:cs="Times New Roman"/>
          <w:color w:val="000000" w:themeColor="text1"/>
          <w:sz w:val="28"/>
          <w:szCs w:val="28"/>
          <w:lang w:eastAsia="ru-RU"/>
        </w:rPr>
        <w:t>считаются отнесенными к низкой категории риска.</w:t>
      </w:r>
    </w:p>
    <w:p w:rsidR="00E00B42" w:rsidRPr="00A21DF3" w:rsidRDefault="00973059"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2.</w:t>
      </w:r>
      <w:r w:rsidR="006B107C">
        <w:rPr>
          <w:rFonts w:ascii="Times New Roman" w:eastAsia="Times New Roman" w:hAnsi="Times New Roman" w:cs="Times New Roman"/>
          <w:color w:val="000000" w:themeColor="text1"/>
          <w:sz w:val="28"/>
          <w:szCs w:val="28"/>
          <w:lang w:eastAsia="ru-RU"/>
        </w:rPr>
        <w:t>8</w:t>
      </w:r>
      <w:r w:rsidR="00E00B42" w:rsidRPr="00A21DF3">
        <w:rPr>
          <w:rFonts w:ascii="Times New Roman" w:eastAsia="Times New Roman" w:hAnsi="Times New Roman" w:cs="Times New Roman"/>
          <w:color w:val="000000" w:themeColor="text1"/>
          <w:sz w:val="28"/>
          <w:szCs w:val="28"/>
          <w:lang w:eastAsia="ru-RU"/>
        </w:rPr>
        <w:t xml:space="preserve">. </w:t>
      </w:r>
      <w:r w:rsidR="007902A6">
        <w:rPr>
          <w:rFonts w:ascii="Times New Roman" w:eastAsia="Times New Roman" w:hAnsi="Times New Roman" w:cs="Times New Roman"/>
          <w:color w:val="000000" w:themeColor="text1"/>
          <w:sz w:val="28"/>
          <w:szCs w:val="28"/>
          <w:lang w:eastAsia="ru-RU"/>
        </w:rPr>
        <w:t>Г</w:t>
      </w:r>
      <w:r w:rsidR="007902A6" w:rsidRPr="007902A6">
        <w:rPr>
          <w:rFonts w:ascii="Times New Roman" w:eastAsia="Times New Roman" w:hAnsi="Times New Roman" w:cs="Times New Roman"/>
          <w:color w:val="000000" w:themeColor="text1"/>
          <w:sz w:val="28"/>
          <w:szCs w:val="28"/>
          <w:lang w:eastAsia="ru-RU"/>
        </w:rPr>
        <w:t xml:space="preserve">раждане и организации, деятельность, действия или </w:t>
      </w:r>
      <w:proofErr w:type="gramStart"/>
      <w:r w:rsidR="007902A6" w:rsidRPr="007902A6">
        <w:rPr>
          <w:rFonts w:ascii="Times New Roman" w:eastAsia="Times New Roman" w:hAnsi="Times New Roman" w:cs="Times New Roman"/>
          <w:color w:val="000000" w:themeColor="text1"/>
          <w:sz w:val="28"/>
          <w:szCs w:val="28"/>
          <w:lang w:eastAsia="ru-RU"/>
        </w:rPr>
        <w:t>результаты деятельности</w:t>
      </w:r>
      <w:proofErr w:type="gramEnd"/>
      <w:r w:rsidR="007902A6" w:rsidRPr="007902A6">
        <w:rPr>
          <w:rFonts w:ascii="Times New Roman" w:eastAsia="Times New Roman" w:hAnsi="Times New Roman" w:cs="Times New Roman"/>
          <w:color w:val="000000" w:themeColor="text1"/>
          <w:sz w:val="28"/>
          <w:szCs w:val="28"/>
          <w:lang w:eastAsia="ru-RU"/>
        </w:rPr>
        <w:t xml:space="preserve"> которых либо производственные объекты, находящиеся во владении и (или) в пользовании которых, подлежат государственному контролю (на</w:t>
      </w:r>
      <w:r w:rsidR="007902A6">
        <w:rPr>
          <w:rFonts w:ascii="Times New Roman" w:eastAsia="Times New Roman" w:hAnsi="Times New Roman" w:cs="Times New Roman"/>
          <w:color w:val="000000" w:themeColor="text1"/>
          <w:sz w:val="28"/>
          <w:szCs w:val="28"/>
          <w:lang w:eastAsia="ru-RU"/>
        </w:rPr>
        <w:t>дзору), муниципальному контролю</w:t>
      </w:r>
      <w:r w:rsidR="007902A6" w:rsidRPr="007902A6">
        <w:rPr>
          <w:rFonts w:ascii="Times New Roman" w:eastAsia="Times New Roman" w:hAnsi="Times New Roman" w:cs="Times New Roman"/>
          <w:color w:val="000000" w:themeColor="text1"/>
          <w:sz w:val="28"/>
          <w:szCs w:val="28"/>
          <w:lang w:eastAsia="ru-RU"/>
        </w:rPr>
        <w:t xml:space="preserve"> </w:t>
      </w:r>
      <w:r w:rsidR="007902A6">
        <w:rPr>
          <w:rFonts w:ascii="Times New Roman" w:eastAsia="Times New Roman" w:hAnsi="Times New Roman" w:cs="Times New Roman"/>
          <w:color w:val="000000" w:themeColor="text1"/>
          <w:sz w:val="28"/>
          <w:szCs w:val="28"/>
          <w:lang w:eastAsia="ru-RU"/>
        </w:rPr>
        <w:t>(</w:t>
      </w:r>
      <w:r w:rsidR="00F55096" w:rsidRPr="0027366E">
        <w:rPr>
          <w:rFonts w:ascii="Times New Roman" w:eastAsia="Times New Roman" w:hAnsi="Times New Roman" w:cs="Times New Roman"/>
          <w:sz w:val="28"/>
          <w:szCs w:val="28"/>
          <w:lang w:eastAsia="ru-RU"/>
        </w:rPr>
        <w:t xml:space="preserve">далее – </w:t>
      </w:r>
      <w:r w:rsidR="00F55096">
        <w:rPr>
          <w:rFonts w:ascii="Times New Roman" w:eastAsia="Times New Roman" w:hAnsi="Times New Roman" w:cs="Times New Roman"/>
          <w:color w:val="000000" w:themeColor="text1"/>
          <w:sz w:val="28"/>
          <w:szCs w:val="28"/>
          <w:lang w:eastAsia="ru-RU"/>
        </w:rPr>
        <w:t>к</w:t>
      </w:r>
      <w:r w:rsidR="00E00B42" w:rsidRPr="00A21DF3">
        <w:rPr>
          <w:rFonts w:ascii="Times New Roman" w:eastAsia="Times New Roman" w:hAnsi="Times New Roman" w:cs="Times New Roman"/>
          <w:color w:val="000000" w:themeColor="text1"/>
          <w:sz w:val="28"/>
          <w:szCs w:val="28"/>
          <w:lang w:eastAsia="ru-RU"/>
        </w:rPr>
        <w:t>онтролируем</w:t>
      </w:r>
      <w:r w:rsidR="00342B95">
        <w:rPr>
          <w:rFonts w:ascii="Times New Roman" w:eastAsia="Times New Roman" w:hAnsi="Times New Roman" w:cs="Times New Roman"/>
          <w:color w:val="000000" w:themeColor="text1"/>
          <w:sz w:val="28"/>
          <w:szCs w:val="28"/>
          <w:lang w:eastAsia="ru-RU"/>
        </w:rPr>
        <w:t>ые</w:t>
      </w:r>
      <w:r w:rsidR="00E00B42" w:rsidRPr="00A21DF3">
        <w:rPr>
          <w:rFonts w:ascii="Times New Roman" w:eastAsia="Times New Roman" w:hAnsi="Times New Roman" w:cs="Times New Roman"/>
          <w:color w:val="000000" w:themeColor="text1"/>
          <w:sz w:val="28"/>
          <w:szCs w:val="28"/>
          <w:lang w:eastAsia="ru-RU"/>
        </w:rPr>
        <w:t xml:space="preserve"> лиц</w:t>
      </w:r>
      <w:r w:rsidR="00342B95">
        <w:rPr>
          <w:rFonts w:ascii="Times New Roman" w:eastAsia="Times New Roman" w:hAnsi="Times New Roman" w:cs="Times New Roman"/>
          <w:color w:val="000000" w:themeColor="text1"/>
          <w:sz w:val="28"/>
          <w:szCs w:val="28"/>
          <w:lang w:eastAsia="ru-RU"/>
        </w:rPr>
        <w:t>а</w:t>
      </w:r>
      <w:r w:rsidR="007902A6">
        <w:rPr>
          <w:rFonts w:ascii="Times New Roman" w:eastAsia="Times New Roman" w:hAnsi="Times New Roman" w:cs="Times New Roman"/>
          <w:color w:val="000000" w:themeColor="text1"/>
          <w:sz w:val="28"/>
          <w:szCs w:val="28"/>
          <w:lang w:eastAsia="ru-RU"/>
        </w:rPr>
        <w:t>)</w:t>
      </w:r>
      <w:r w:rsidR="00E00B42" w:rsidRPr="00A21DF3">
        <w:rPr>
          <w:rFonts w:ascii="Times New Roman" w:eastAsia="Times New Roman" w:hAnsi="Times New Roman" w:cs="Times New Roman"/>
          <w:color w:val="000000" w:themeColor="text1"/>
          <w:sz w:val="28"/>
          <w:szCs w:val="28"/>
          <w:lang w:eastAsia="ru-RU"/>
        </w:rPr>
        <w:t xml:space="preserve"> вправе подать в </w:t>
      </w:r>
      <w:r w:rsidR="007C6B1A">
        <w:rPr>
          <w:rFonts w:ascii="Times New Roman" w:eastAsia="Times New Roman" w:hAnsi="Times New Roman" w:cs="Times New Roman"/>
          <w:color w:val="000000" w:themeColor="text1"/>
          <w:sz w:val="28"/>
          <w:szCs w:val="28"/>
          <w:lang w:eastAsia="ru-RU"/>
        </w:rPr>
        <w:t>Государственный комитет</w:t>
      </w:r>
      <w:r w:rsidR="00DA5FD0">
        <w:rPr>
          <w:rFonts w:ascii="Times New Roman" w:eastAsia="Times New Roman" w:hAnsi="Times New Roman"/>
          <w:color w:val="000000"/>
          <w:sz w:val="28"/>
          <w:szCs w:val="28"/>
          <w:lang w:eastAsia="ru-RU"/>
        </w:rPr>
        <w:t>:</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lastRenderedPageBreak/>
        <w:t>запрос о присвоении ему категории риска;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w:t>
      </w:r>
    </w:p>
    <w:p w:rsidR="00716D0F" w:rsidRDefault="008F2D6D" w:rsidP="00716D0F">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2.</w:t>
      </w:r>
      <w:r w:rsidR="006B107C">
        <w:rPr>
          <w:rFonts w:ascii="Times New Roman" w:eastAsia="Times New Roman" w:hAnsi="Times New Roman" w:cs="Times New Roman"/>
          <w:color w:val="000000" w:themeColor="text1"/>
          <w:sz w:val="28"/>
          <w:szCs w:val="28"/>
          <w:lang w:eastAsia="ru-RU"/>
        </w:rPr>
        <w:t>9</w:t>
      </w:r>
      <w:r w:rsidR="00E00B42" w:rsidRPr="00A21DF3">
        <w:rPr>
          <w:rFonts w:ascii="Times New Roman" w:eastAsia="Times New Roman" w:hAnsi="Times New Roman" w:cs="Times New Roman"/>
          <w:color w:val="000000" w:themeColor="text1"/>
          <w:sz w:val="28"/>
          <w:szCs w:val="28"/>
          <w:lang w:eastAsia="ru-RU"/>
        </w:rPr>
        <w:t xml:space="preserve">. По запросу контролируемого лица </w:t>
      </w:r>
      <w:r w:rsidR="007C6B1A">
        <w:rPr>
          <w:rFonts w:ascii="Times New Roman" w:eastAsia="Times New Roman" w:hAnsi="Times New Roman" w:cs="Times New Roman"/>
          <w:color w:val="000000" w:themeColor="text1"/>
          <w:sz w:val="28"/>
          <w:szCs w:val="28"/>
          <w:lang w:eastAsia="ru-RU"/>
        </w:rPr>
        <w:t>Государственный комитет</w:t>
      </w:r>
      <w:r w:rsidR="00E00B42" w:rsidRPr="00A21DF3">
        <w:rPr>
          <w:rFonts w:ascii="Times New Roman" w:eastAsia="Times New Roman" w:hAnsi="Times New Roman" w:cs="Times New Roman"/>
          <w:color w:val="000000" w:themeColor="text1"/>
          <w:sz w:val="28"/>
          <w:szCs w:val="28"/>
          <w:lang w:eastAsia="ru-RU"/>
        </w:rPr>
        <w:t xml:space="preserve">, в течение </w:t>
      </w:r>
      <w:r w:rsidR="00FF0431" w:rsidRPr="00A21DF3">
        <w:rPr>
          <w:rFonts w:ascii="Times New Roman" w:eastAsia="Times New Roman" w:hAnsi="Times New Roman" w:cs="Times New Roman"/>
          <w:color w:val="000000" w:themeColor="text1"/>
          <w:sz w:val="28"/>
          <w:szCs w:val="28"/>
          <w:lang w:eastAsia="ru-RU"/>
        </w:rPr>
        <w:t>30</w:t>
      </w:r>
      <w:r w:rsidR="00E00B42" w:rsidRPr="00A21DF3">
        <w:rPr>
          <w:rFonts w:ascii="Times New Roman" w:eastAsia="Times New Roman" w:hAnsi="Times New Roman" w:cs="Times New Roman"/>
          <w:color w:val="000000" w:themeColor="text1"/>
          <w:sz w:val="28"/>
          <w:szCs w:val="28"/>
          <w:lang w:eastAsia="ru-RU"/>
        </w:rPr>
        <w:t xml:space="preserve"> календарных дней </w:t>
      </w:r>
      <w:r w:rsidR="00FF0431" w:rsidRPr="00A21DF3">
        <w:rPr>
          <w:rFonts w:ascii="Times New Roman" w:hAnsi="Times New Roman" w:cs="Times New Roman"/>
          <w:color w:val="000000" w:themeColor="text1"/>
          <w:sz w:val="28"/>
          <w:szCs w:val="28"/>
        </w:rPr>
        <w:t>со дня регистрации</w:t>
      </w:r>
      <w:r w:rsidR="00FF0431" w:rsidRPr="00A21DF3">
        <w:rPr>
          <w:rFonts w:ascii="Times New Roman" w:eastAsia="Times New Roman" w:hAnsi="Times New Roman" w:cs="Times New Roman"/>
          <w:color w:val="000000" w:themeColor="text1"/>
          <w:sz w:val="28"/>
          <w:szCs w:val="28"/>
          <w:lang w:eastAsia="ru-RU"/>
        </w:rPr>
        <w:t xml:space="preserve"> </w:t>
      </w:r>
      <w:r w:rsidR="00E00B42" w:rsidRPr="00A21DF3">
        <w:rPr>
          <w:rFonts w:ascii="Times New Roman" w:eastAsia="Times New Roman" w:hAnsi="Times New Roman" w:cs="Times New Roman"/>
          <w:color w:val="000000" w:themeColor="text1"/>
          <w:sz w:val="28"/>
          <w:szCs w:val="28"/>
          <w:lang w:eastAsia="ru-RU"/>
        </w:rPr>
        <w:t>запроса предоставляет контролируемому лицу информацию о присвоении ему категории риска, а также сведения, используемые при присвоении определенной категории риска.</w:t>
      </w:r>
    </w:p>
    <w:p w:rsidR="00716D0F" w:rsidRPr="00716D0F" w:rsidRDefault="006B107C" w:rsidP="00716D0F">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2.10</w:t>
      </w:r>
      <w:r w:rsidR="00716D0F">
        <w:rPr>
          <w:rFonts w:ascii="Times New Roman" w:hAnsi="Times New Roman" w:cs="Times New Roman"/>
          <w:sz w:val="28"/>
          <w:szCs w:val="28"/>
        </w:rPr>
        <w:t>. Проведение плановых контрольных (надзорных) мероприятий, указанных в пункте 4.6</w:t>
      </w:r>
      <w:r w:rsidR="00716D0F" w:rsidRPr="00716D0F">
        <w:rPr>
          <w:rFonts w:ascii="Times New Roman" w:hAnsi="Times New Roman" w:cs="Times New Roman"/>
          <w:sz w:val="28"/>
          <w:szCs w:val="28"/>
        </w:rPr>
        <w:t xml:space="preserve"> </w:t>
      </w:r>
      <w:r w:rsidR="00716D0F">
        <w:rPr>
          <w:rFonts w:ascii="Times New Roman" w:hAnsi="Times New Roman" w:cs="Times New Roman"/>
          <w:sz w:val="28"/>
          <w:szCs w:val="28"/>
        </w:rPr>
        <w:t>настоящего Положения, в отношении объектов государственного надзора в зависимости от присвоенной категории риска осуществляется со следующей периодичностью:</w:t>
      </w:r>
    </w:p>
    <w:p w:rsidR="00965C5C" w:rsidRPr="00716D0F" w:rsidRDefault="00E00B42" w:rsidP="00716D0F">
      <w:pPr>
        <w:autoSpaceDE w:val="0"/>
        <w:autoSpaceDN w:val="0"/>
        <w:adjustRightInd w:val="0"/>
        <w:spacing w:after="0" w:line="240" w:lineRule="auto"/>
        <w:ind w:firstLine="709"/>
        <w:jc w:val="both"/>
        <w:rPr>
          <w:rFonts w:ascii="Times New Roman" w:hAnsi="Times New Roman" w:cs="Times New Roman"/>
          <w:sz w:val="28"/>
          <w:szCs w:val="28"/>
        </w:rPr>
      </w:pPr>
      <w:r w:rsidRPr="00A21DF3">
        <w:rPr>
          <w:rFonts w:ascii="Times New Roman" w:eastAsia="Times New Roman" w:hAnsi="Times New Roman" w:cs="Times New Roman"/>
          <w:color w:val="000000" w:themeColor="text1"/>
          <w:sz w:val="28"/>
          <w:szCs w:val="28"/>
          <w:lang w:eastAsia="ru-RU"/>
        </w:rPr>
        <w:t xml:space="preserve">в отношении объектов </w:t>
      </w:r>
      <w:r w:rsidR="001A6609">
        <w:rPr>
          <w:rFonts w:ascii="Times New Roman" w:hAnsi="Times New Roman" w:cs="Times New Roman"/>
          <w:sz w:val="28"/>
          <w:szCs w:val="28"/>
        </w:rPr>
        <w:t xml:space="preserve">значительного риска </w:t>
      </w:r>
      <w:r w:rsidR="00927811" w:rsidRPr="0027366E">
        <w:rPr>
          <w:rFonts w:ascii="Times New Roman" w:eastAsia="Times New Roman" w:hAnsi="Times New Roman" w:cs="Times New Roman"/>
          <w:sz w:val="28"/>
          <w:szCs w:val="28"/>
          <w:lang w:eastAsia="ru-RU"/>
        </w:rPr>
        <w:t>–</w:t>
      </w:r>
      <w:r w:rsidRPr="00A21DF3">
        <w:rPr>
          <w:rFonts w:ascii="Times New Roman" w:eastAsia="Times New Roman" w:hAnsi="Times New Roman" w:cs="Times New Roman"/>
          <w:color w:val="000000" w:themeColor="text1"/>
          <w:sz w:val="28"/>
          <w:szCs w:val="28"/>
          <w:lang w:eastAsia="ru-RU"/>
        </w:rPr>
        <w:t xml:space="preserve"> </w:t>
      </w:r>
      <w:r w:rsidR="00965C5C">
        <w:rPr>
          <w:rFonts w:ascii="Times New Roman" w:eastAsia="Times New Roman" w:hAnsi="Times New Roman" w:cs="Times New Roman"/>
          <w:color w:val="000000" w:themeColor="text1"/>
          <w:sz w:val="28"/>
          <w:szCs w:val="28"/>
          <w:lang w:eastAsia="ru-RU"/>
        </w:rPr>
        <w:t>1 раз в 3 года</w:t>
      </w:r>
      <w:r w:rsidR="00716D0F" w:rsidRPr="00716D0F">
        <w:rPr>
          <w:rFonts w:ascii="Times New Roman" w:hAnsi="Times New Roman" w:cs="Times New Roman"/>
          <w:sz w:val="28"/>
          <w:szCs w:val="28"/>
        </w:rPr>
        <w:t xml:space="preserve"> </w:t>
      </w:r>
      <w:r w:rsidR="00716D0F">
        <w:rPr>
          <w:rFonts w:ascii="Times New Roman" w:hAnsi="Times New Roman" w:cs="Times New Roman"/>
          <w:sz w:val="28"/>
          <w:szCs w:val="28"/>
        </w:rPr>
        <w:t>(1 из контрольных (надзорных) мероприятий)</w:t>
      </w:r>
      <w:r w:rsidR="00301FA4" w:rsidRPr="00A21DF3">
        <w:rPr>
          <w:rFonts w:ascii="Times New Roman" w:eastAsia="Times New Roman" w:hAnsi="Times New Roman" w:cs="Times New Roman"/>
          <w:color w:val="000000" w:themeColor="text1"/>
          <w:sz w:val="28"/>
          <w:szCs w:val="28"/>
          <w:lang w:eastAsia="ru-RU"/>
        </w:rPr>
        <w:t>;</w:t>
      </w:r>
    </w:p>
    <w:p w:rsidR="0099099D" w:rsidRPr="00716D0F" w:rsidRDefault="00E00B42" w:rsidP="00716D0F">
      <w:pPr>
        <w:autoSpaceDE w:val="0"/>
        <w:autoSpaceDN w:val="0"/>
        <w:adjustRightInd w:val="0"/>
        <w:spacing w:after="0" w:line="240" w:lineRule="auto"/>
        <w:ind w:firstLine="709"/>
        <w:jc w:val="both"/>
        <w:rPr>
          <w:rFonts w:ascii="Times New Roman" w:hAnsi="Times New Roman" w:cs="Times New Roman"/>
          <w:sz w:val="28"/>
          <w:szCs w:val="28"/>
        </w:rPr>
      </w:pPr>
      <w:r w:rsidRPr="00A21DF3">
        <w:rPr>
          <w:rFonts w:ascii="Times New Roman" w:eastAsia="Times New Roman" w:hAnsi="Times New Roman" w:cs="Times New Roman"/>
          <w:color w:val="000000" w:themeColor="text1"/>
          <w:sz w:val="28"/>
          <w:szCs w:val="28"/>
          <w:lang w:eastAsia="ru-RU"/>
        </w:rPr>
        <w:t xml:space="preserve">в отношении объектов контроля </w:t>
      </w:r>
      <w:r w:rsidR="001A6609">
        <w:rPr>
          <w:rFonts w:ascii="Times New Roman" w:hAnsi="Times New Roman" w:cs="Times New Roman"/>
          <w:sz w:val="28"/>
          <w:szCs w:val="28"/>
        </w:rPr>
        <w:t>среднего</w:t>
      </w:r>
      <w:r w:rsidR="00965C5C">
        <w:rPr>
          <w:rFonts w:ascii="Times New Roman" w:eastAsia="Times New Roman" w:hAnsi="Times New Roman" w:cs="Times New Roman"/>
          <w:sz w:val="28"/>
          <w:szCs w:val="28"/>
          <w:lang w:eastAsia="ru-RU"/>
        </w:rPr>
        <w:t xml:space="preserve"> </w:t>
      </w:r>
      <w:r w:rsidR="00965C5C">
        <w:rPr>
          <w:rFonts w:ascii="Times New Roman" w:hAnsi="Times New Roman" w:cs="Times New Roman"/>
          <w:sz w:val="28"/>
          <w:szCs w:val="28"/>
        </w:rPr>
        <w:t xml:space="preserve">риска </w:t>
      </w:r>
      <w:r w:rsidR="00965C5C" w:rsidRPr="0027366E">
        <w:rPr>
          <w:rFonts w:ascii="Times New Roman" w:eastAsia="Times New Roman" w:hAnsi="Times New Roman" w:cs="Times New Roman"/>
          <w:sz w:val="28"/>
          <w:szCs w:val="28"/>
          <w:lang w:eastAsia="ru-RU"/>
        </w:rPr>
        <w:t>–</w:t>
      </w:r>
      <w:r w:rsidR="00965C5C">
        <w:rPr>
          <w:rFonts w:ascii="Times New Roman" w:hAnsi="Times New Roman" w:cs="Times New Roman"/>
          <w:sz w:val="28"/>
          <w:szCs w:val="28"/>
        </w:rPr>
        <w:t xml:space="preserve"> 1 раз в 4 года</w:t>
      </w:r>
      <w:r w:rsidR="00716D0F" w:rsidRPr="00716D0F">
        <w:rPr>
          <w:rFonts w:ascii="Times New Roman" w:hAnsi="Times New Roman" w:cs="Times New Roman"/>
          <w:sz w:val="28"/>
          <w:szCs w:val="28"/>
        </w:rPr>
        <w:t xml:space="preserve"> </w:t>
      </w:r>
      <w:r w:rsidR="00716D0F">
        <w:rPr>
          <w:rFonts w:ascii="Times New Roman" w:hAnsi="Times New Roman" w:cs="Times New Roman"/>
          <w:sz w:val="28"/>
          <w:szCs w:val="28"/>
        </w:rPr>
        <w:t>(1 из контрольных (надзорных) мероприятий)</w:t>
      </w:r>
      <w:r w:rsidR="00301FA4" w:rsidRPr="00A21DF3">
        <w:rPr>
          <w:rFonts w:ascii="Times New Roman" w:eastAsia="Times New Roman" w:hAnsi="Times New Roman" w:cs="Times New Roman"/>
          <w:color w:val="000000" w:themeColor="text1"/>
          <w:sz w:val="28"/>
          <w:szCs w:val="28"/>
          <w:lang w:eastAsia="ru-RU"/>
        </w:rPr>
        <w:t>;</w:t>
      </w:r>
    </w:p>
    <w:p w:rsidR="00965C5C" w:rsidRPr="00716D0F" w:rsidRDefault="00965C5C" w:rsidP="00716D0F">
      <w:pPr>
        <w:autoSpaceDE w:val="0"/>
        <w:autoSpaceDN w:val="0"/>
        <w:adjustRightInd w:val="0"/>
        <w:spacing w:after="0" w:line="240" w:lineRule="auto"/>
        <w:ind w:firstLine="709"/>
        <w:jc w:val="both"/>
        <w:rPr>
          <w:rFonts w:ascii="Times New Roman" w:hAnsi="Times New Roman" w:cs="Times New Roman"/>
          <w:sz w:val="28"/>
          <w:szCs w:val="28"/>
        </w:rPr>
      </w:pPr>
      <w:r w:rsidRPr="00A21DF3">
        <w:rPr>
          <w:rFonts w:ascii="Times New Roman" w:eastAsia="Times New Roman" w:hAnsi="Times New Roman" w:cs="Times New Roman"/>
          <w:color w:val="000000" w:themeColor="text1"/>
          <w:sz w:val="28"/>
          <w:szCs w:val="28"/>
          <w:lang w:eastAsia="ru-RU"/>
        </w:rPr>
        <w:t xml:space="preserve">в отношении объектов контроля </w:t>
      </w:r>
      <w:r>
        <w:rPr>
          <w:rFonts w:ascii="Times New Roman" w:hAnsi="Times New Roman" w:cs="Times New Roman"/>
          <w:sz w:val="28"/>
          <w:szCs w:val="28"/>
        </w:rPr>
        <w:t xml:space="preserve">умеренного риска </w:t>
      </w:r>
      <w:r w:rsidRPr="0027366E">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1 раз в 5 лет</w:t>
      </w:r>
      <w:r w:rsidR="00716D0F" w:rsidRPr="00716D0F">
        <w:rPr>
          <w:rFonts w:ascii="Times New Roman" w:hAnsi="Times New Roman" w:cs="Times New Roman"/>
          <w:sz w:val="28"/>
          <w:szCs w:val="28"/>
        </w:rPr>
        <w:t xml:space="preserve"> </w:t>
      </w:r>
      <w:r w:rsidR="00716D0F">
        <w:rPr>
          <w:rFonts w:ascii="Times New Roman" w:hAnsi="Times New Roman" w:cs="Times New Roman"/>
          <w:sz w:val="28"/>
          <w:szCs w:val="28"/>
        </w:rPr>
        <w:t>(1 из контрольных (надзорных) мероприятий)</w:t>
      </w:r>
      <w:r w:rsidRPr="00A21DF3">
        <w:rPr>
          <w:rFonts w:ascii="Times New Roman" w:eastAsia="Times New Roman" w:hAnsi="Times New Roman" w:cs="Times New Roman"/>
          <w:color w:val="000000" w:themeColor="text1"/>
          <w:sz w:val="28"/>
          <w:szCs w:val="28"/>
          <w:lang w:eastAsia="ru-RU"/>
        </w:rPr>
        <w:t xml:space="preserve">; </w:t>
      </w:r>
    </w:p>
    <w:p w:rsidR="007221FB" w:rsidRDefault="007221FB" w:rsidP="007221F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отношении объектов государственного надзора, отнесенных к категории низкого риска, плановые контрольные (надзорные) мероприятия не проводятся.</w:t>
      </w:r>
    </w:p>
    <w:p w:rsidR="008B2E90" w:rsidRPr="00A21DF3" w:rsidRDefault="00BC3E98" w:rsidP="00E066D8">
      <w:pPr>
        <w:widowControl w:val="0"/>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eastAsia="Times New Roman" w:hAnsi="Times New Roman" w:cs="Times New Roman"/>
          <w:color w:val="000000" w:themeColor="text1"/>
          <w:sz w:val="28"/>
          <w:szCs w:val="28"/>
          <w:lang w:eastAsia="ru-RU"/>
        </w:rPr>
        <w:t>2.1</w:t>
      </w:r>
      <w:r w:rsidR="006B107C">
        <w:rPr>
          <w:rFonts w:ascii="Times New Roman" w:eastAsia="Times New Roman" w:hAnsi="Times New Roman" w:cs="Times New Roman"/>
          <w:color w:val="000000" w:themeColor="text1"/>
          <w:sz w:val="28"/>
          <w:szCs w:val="28"/>
          <w:lang w:eastAsia="ru-RU"/>
        </w:rPr>
        <w:t>1</w:t>
      </w:r>
      <w:r w:rsidRPr="00A21DF3">
        <w:rPr>
          <w:rFonts w:ascii="Times New Roman" w:eastAsia="Times New Roman" w:hAnsi="Times New Roman" w:cs="Times New Roman"/>
          <w:color w:val="000000" w:themeColor="text1"/>
          <w:sz w:val="28"/>
          <w:szCs w:val="28"/>
          <w:lang w:eastAsia="ru-RU"/>
        </w:rPr>
        <w:t xml:space="preserve">. </w:t>
      </w:r>
      <w:r w:rsidR="008B2E90" w:rsidRPr="00A21DF3">
        <w:rPr>
          <w:rFonts w:ascii="Times New Roman" w:hAnsi="Times New Roman" w:cs="Times New Roman"/>
          <w:color w:val="000000" w:themeColor="text1"/>
          <w:sz w:val="28"/>
          <w:szCs w:val="28"/>
        </w:rPr>
        <w:t xml:space="preserve">Основанием для включения плановой проверки в ежегодный план является истечение установленного для определенной категории риска срока, указанного в </w:t>
      </w:r>
      <w:hyperlink r:id="rId9" w:history="1">
        <w:r w:rsidR="008B2E90" w:rsidRPr="00A21DF3">
          <w:rPr>
            <w:rFonts w:ascii="Times New Roman" w:hAnsi="Times New Roman" w:cs="Times New Roman"/>
            <w:color w:val="000000" w:themeColor="text1"/>
            <w:sz w:val="28"/>
            <w:szCs w:val="28"/>
          </w:rPr>
          <w:t>пункте 2.</w:t>
        </w:r>
      </w:hyperlink>
      <w:r w:rsidR="0073030B">
        <w:rPr>
          <w:rFonts w:ascii="Times New Roman" w:hAnsi="Times New Roman" w:cs="Times New Roman"/>
          <w:color w:val="000000" w:themeColor="text1"/>
          <w:sz w:val="28"/>
          <w:szCs w:val="28"/>
        </w:rPr>
        <w:t>10</w:t>
      </w:r>
      <w:r w:rsidR="008B2E90" w:rsidRPr="00A21DF3">
        <w:rPr>
          <w:rFonts w:ascii="Times New Roman" w:hAnsi="Times New Roman" w:cs="Times New Roman"/>
          <w:color w:val="000000" w:themeColor="text1"/>
          <w:sz w:val="28"/>
          <w:szCs w:val="28"/>
        </w:rPr>
        <w:t xml:space="preserve"> настоящего </w:t>
      </w:r>
      <w:r w:rsidRPr="00A21DF3">
        <w:rPr>
          <w:rFonts w:ascii="Times New Roman" w:hAnsi="Times New Roman" w:cs="Times New Roman"/>
          <w:color w:val="000000" w:themeColor="text1"/>
          <w:sz w:val="28"/>
          <w:szCs w:val="28"/>
        </w:rPr>
        <w:t>Положения</w:t>
      </w:r>
      <w:r w:rsidR="008B2E90" w:rsidRPr="00A21DF3">
        <w:rPr>
          <w:rFonts w:ascii="Times New Roman" w:hAnsi="Times New Roman" w:cs="Times New Roman"/>
          <w:color w:val="000000" w:themeColor="text1"/>
          <w:sz w:val="28"/>
          <w:szCs w:val="28"/>
        </w:rPr>
        <w:t>, со дня:</w:t>
      </w:r>
    </w:p>
    <w:p w:rsidR="008B2E90" w:rsidRPr="00A21DF3" w:rsidRDefault="008B2E90"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государственной регистрации юридического лица, индивидуального предпринимателя;</w:t>
      </w:r>
    </w:p>
    <w:p w:rsidR="00B911AE" w:rsidRDefault="00B911AE"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Государственный комитет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w:t>
      </w:r>
      <w:r>
        <w:rPr>
          <w:rFonts w:ascii="Times New Roman" w:hAnsi="Times New Roman" w:cs="Times New Roman"/>
          <w:color w:val="000000" w:themeColor="text1"/>
          <w:sz w:val="28"/>
          <w:szCs w:val="28"/>
        </w:rPr>
        <w:t>тавления указанного уведомления;</w:t>
      </w:r>
    </w:p>
    <w:p w:rsidR="00FB1C20" w:rsidRDefault="000D555C" w:rsidP="00FB1C20">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D555C">
        <w:rPr>
          <w:rFonts w:ascii="Times New Roman" w:hAnsi="Times New Roman" w:cs="Times New Roman"/>
          <w:color w:val="000000" w:themeColor="text1"/>
          <w:sz w:val="28"/>
          <w:szCs w:val="28"/>
        </w:rPr>
        <w:t>иного события, установленного федеральным законом о виде контроля, положением о виде контроля, которое ведет к возникновению объекта контроля.</w:t>
      </w:r>
    </w:p>
    <w:p w:rsidR="00B05BC0" w:rsidRDefault="009A7457" w:rsidP="00FB1C20">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764654">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t xml:space="preserve"> </w:t>
      </w:r>
      <w:r w:rsidR="00FB1C20">
        <w:rPr>
          <w:rFonts w:ascii="Times New Roman" w:hAnsi="Times New Roman" w:cs="Times New Roman"/>
          <w:sz w:val="28"/>
          <w:szCs w:val="28"/>
        </w:rPr>
        <w:t xml:space="preserve">Индивидуальный предприниматель или гражданин, являющиеся контролируемыми лицами, вправе представить в </w:t>
      </w:r>
      <w:r w:rsidR="004F1BFE">
        <w:rPr>
          <w:rFonts w:ascii="Times New Roman" w:hAnsi="Times New Roman"/>
          <w:color w:val="000000"/>
          <w:sz w:val="28"/>
          <w:szCs w:val="28"/>
          <w:lang w:eastAsia="ru-RU"/>
        </w:rPr>
        <w:t>Государственный комитет</w:t>
      </w:r>
      <w:r w:rsidR="004F1BFE" w:rsidRPr="003B7B3E">
        <w:rPr>
          <w:rFonts w:ascii="Times New Roman" w:eastAsia="Times New Roman" w:hAnsi="Times New Roman" w:cs="Times New Roman"/>
          <w:sz w:val="28"/>
          <w:szCs w:val="28"/>
          <w:lang w:eastAsia="ru-RU"/>
        </w:rPr>
        <w:t xml:space="preserve"> </w:t>
      </w:r>
      <w:r w:rsidR="00FB1C20">
        <w:rPr>
          <w:rFonts w:ascii="Times New Roman" w:hAnsi="Times New Roman" w:cs="Times New Roman"/>
          <w:sz w:val="28"/>
          <w:szCs w:val="28"/>
        </w:rPr>
        <w:t xml:space="preserve">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а также в случае применения к такому контролируемому лицу административного ареста и избрания в отношении его меры пресечения в виде подписки о невыезде и надлежащем поведении, запрете определенных действий, заключения под стражу, домашнего ареста. Проведение контрольного (надзорного) мероприятия переносится </w:t>
      </w:r>
      <w:r w:rsidR="004F1BFE">
        <w:rPr>
          <w:rFonts w:ascii="Times New Roman" w:hAnsi="Times New Roman"/>
          <w:color w:val="000000"/>
          <w:sz w:val="28"/>
          <w:szCs w:val="28"/>
          <w:lang w:eastAsia="ru-RU"/>
        </w:rPr>
        <w:t>Государственным</w:t>
      </w:r>
      <w:r w:rsidR="004F1BFE" w:rsidRPr="00B827A8">
        <w:rPr>
          <w:rFonts w:ascii="Times New Roman" w:hAnsi="Times New Roman"/>
          <w:color w:val="000000"/>
          <w:sz w:val="28"/>
          <w:szCs w:val="28"/>
          <w:lang w:eastAsia="ru-RU"/>
        </w:rPr>
        <w:t xml:space="preserve"> комитет</w:t>
      </w:r>
      <w:r w:rsidR="004F1BFE">
        <w:rPr>
          <w:rFonts w:ascii="Times New Roman" w:hAnsi="Times New Roman"/>
          <w:color w:val="000000"/>
          <w:sz w:val="28"/>
          <w:szCs w:val="28"/>
          <w:lang w:eastAsia="ru-RU"/>
        </w:rPr>
        <w:t>ом</w:t>
      </w:r>
      <w:r w:rsidR="004F1BFE" w:rsidRPr="003B7B3E">
        <w:rPr>
          <w:rFonts w:ascii="Times New Roman" w:eastAsia="Times New Roman" w:hAnsi="Times New Roman" w:cs="Times New Roman"/>
          <w:sz w:val="28"/>
          <w:szCs w:val="28"/>
          <w:lang w:eastAsia="ru-RU"/>
        </w:rPr>
        <w:t xml:space="preserve"> </w:t>
      </w:r>
      <w:r w:rsidR="00FB1C20">
        <w:rPr>
          <w:rFonts w:ascii="Times New Roman" w:hAnsi="Times New Roman" w:cs="Times New Roman"/>
          <w:sz w:val="28"/>
          <w:szCs w:val="28"/>
        </w:rPr>
        <w:t>на срок, необходимый для устранения обстоятельств, послуживших поводом для такого обращения индивидуального предпринимателя или гражданина.</w:t>
      </w:r>
    </w:p>
    <w:p w:rsidR="00B05BC0" w:rsidRPr="00B05BC0" w:rsidRDefault="00B05BC0"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A21DF3">
        <w:rPr>
          <w:rFonts w:ascii="Times New Roman" w:eastAsia="Times New Roman" w:hAnsi="Times New Roman" w:cs="Times New Roman"/>
          <w:b/>
          <w:color w:val="000000" w:themeColor="text1"/>
          <w:sz w:val="28"/>
          <w:szCs w:val="28"/>
          <w:lang w:eastAsia="ru-RU"/>
        </w:rPr>
        <w:lastRenderedPageBreak/>
        <w:t>III. Профилактика рисков причинения вреда (ущерба)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A21DF3">
        <w:rPr>
          <w:rFonts w:ascii="Times New Roman" w:eastAsia="Times New Roman" w:hAnsi="Times New Roman" w:cs="Times New Roman"/>
          <w:b/>
          <w:color w:val="000000" w:themeColor="text1"/>
          <w:sz w:val="28"/>
          <w:szCs w:val="28"/>
          <w:lang w:eastAsia="ru-RU"/>
        </w:rPr>
        <w:t>охраняемым законом ценностям</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E00B42" w:rsidRPr="00A21DF3" w:rsidRDefault="00BC3E98"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3.1.</w:t>
      </w:r>
      <w:r w:rsidR="00E00B42" w:rsidRPr="00A21DF3">
        <w:rPr>
          <w:rFonts w:ascii="Times New Roman" w:eastAsia="Times New Roman" w:hAnsi="Times New Roman" w:cs="Times New Roman"/>
          <w:color w:val="000000" w:themeColor="text1"/>
          <w:sz w:val="28"/>
          <w:szCs w:val="28"/>
          <w:lang w:eastAsia="ru-RU"/>
        </w:rPr>
        <w:t xml:space="preserve"> При осуществлении государственного контроля (надзора) могут проводиться следующие виды профилактических мероприятий:</w:t>
      </w:r>
    </w:p>
    <w:p w:rsidR="00E00B42" w:rsidRPr="007A6218" w:rsidRDefault="00E00B42" w:rsidP="00E066D8">
      <w:pPr>
        <w:pStyle w:val="a5"/>
        <w:widowControl w:val="0"/>
        <w:numPr>
          <w:ilvl w:val="0"/>
          <w:numId w:val="18"/>
        </w:numPr>
        <w:tabs>
          <w:tab w:val="left" w:pos="993"/>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A6218">
        <w:rPr>
          <w:rFonts w:ascii="Times New Roman" w:eastAsia="Times New Roman" w:hAnsi="Times New Roman" w:cs="Times New Roman"/>
          <w:color w:val="000000" w:themeColor="text1"/>
          <w:sz w:val="28"/>
          <w:szCs w:val="28"/>
          <w:lang w:eastAsia="ru-RU"/>
        </w:rPr>
        <w:t>информирование;</w:t>
      </w:r>
    </w:p>
    <w:p w:rsidR="00E00B42" w:rsidRPr="007A6218" w:rsidRDefault="00E00B42" w:rsidP="00E066D8">
      <w:pPr>
        <w:pStyle w:val="a5"/>
        <w:widowControl w:val="0"/>
        <w:numPr>
          <w:ilvl w:val="0"/>
          <w:numId w:val="18"/>
        </w:numPr>
        <w:tabs>
          <w:tab w:val="left" w:pos="993"/>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A6218">
        <w:rPr>
          <w:rFonts w:ascii="Times New Roman" w:eastAsia="Times New Roman" w:hAnsi="Times New Roman" w:cs="Times New Roman"/>
          <w:color w:val="000000" w:themeColor="text1"/>
          <w:sz w:val="28"/>
          <w:szCs w:val="28"/>
          <w:lang w:eastAsia="ru-RU"/>
        </w:rPr>
        <w:t>обобщение правоприменительной практики;</w:t>
      </w:r>
    </w:p>
    <w:p w:rsidR="00E00B42" w:rsidRPr="007A6218" w:rsidRDefault="00E00B42" w:rsidP="00E066D8">
      <w:pPr>
        <w:pStyle w:val="a5"/>
        <w:widowControl w:val="0"/>
        <w:numPr>
          <w:ilvl w:val="0"/>
          <w:numId w:val="18"/>
        </w:numPr>
        <w:tabs>
          <w:tab w:val="left" w:pos="993"/>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A6218">
        <w:rPr>
          <w:rFonts w:ascii="Times New Roman" w:eastAsia="Times New Roman" w:hAnsi="Times New Roman" w:cs="Times New Roman"/>
          <w:color w:val="000000" w:themeColor="text1"/>
          <w:sz w:val="28"/>
          <w:szCs w:val="28"/>
          <w:lang w:eastAsia="ru-RU"/>
        </w:rPr>
        <w:t>объявление предостережения;</w:t>
      </w:r>
    </w:p>
    <w:p w:rsidR="00E00B42" w:rsidRPr="007A6218" w:rsidRDefault="00E00B42" w:rsidP="00E066D8">
      <w:pPr>
        <w:pStyle w:val="a5"/>
        <w:widowControl w:val="0"/>
        <w:numPr>
          <w:ilvl w:val="0"/>
          <w:numId w:val="18"/>
        </w:numPr>
        <w:tabs>
          <w:tab w:val="left" w:pos="993"/>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A6218">
        <w:rPr>
          <w:rFonts w:ascii="Times New Roman" w:eastAsia="Times New Roman" w:hAnsi="Times New Roman" w:cs="Times New Roman"/>
          <w:color w:val="000000" w:themeColor="text1"/>
          <w:sz w:val="28"/>
          <w:szCs w:val="28"/>
          <w:lang w:eastAsia="ru-RU"/>
        </w:rPr>
        <w:t>консультирование;</w:t>
      </w:r>
    </w:p>
    <w:p w:rsidR="00E00B42" w:rsidRPr="007A6218" w:rsidRDefault="00E00B42" w:rsidP="00E066D8">
      <w:pPr>
        <w:pStyle w:val="a5"/>
        <w:widowControl w:val="0"/>
        <w:numPr>
          <w:ilvl w:val="0"/>
          <w:numId w:val="18"/>
        </w:numPr>
        <w:tabs>
          <w:tab w:val="left" w:pos="993"/>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A6218">
        <w:rPr>
          <w:rFonts w:ascii="Times New Roman" w:eastAsia="Times New Roman" w:hAnsi="Times New Roman" w:cs="Times New Roman"/>
          <w:color w:val="000000" w:themeColor="text1"/>
          <w:sz w:val="28"/>
          <w:szCs w:val="28"/>
          <w:lang w:eastAsia="ru-RU"/>
        </w:rPr>
        <w:t>профилактический визит.</w:t>
      </w:r>
    </w:p>
    <w:p w:rsidR="00E00B42" w:rsidRPr="00A21DF3" w:rsidRDefault="00CC6D0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3.2</w:t>
      </w:r>
      <w:r w:rsidR="00E00B42" w:rsidRPr="00A21DF3">
        <w:rPr>
          <w:rFonts w:ascii="Times New Roman" w:eastAsia="Times New Roman" w:hAnsi="Times New Roman" w:cs="Times New Roman"/>
          <w:color w:val="000000" w:themeColor="text1"/>
          <w:sz w:val="28"/>
          <w:szCs w:val="28"/>
          <w:lang w:eastAsia="ru-RU"/>
        </w:rPr>
        <w:t>. Информирование осуществляется посредством размещения соответствующих сведений на официальн</w:t>
      </w:r>
      <w:r w:rsidR="00AD030B" w:rsidRPr="00A21DF3">
        <w:rPr>
          <w:rFonts w:ascii="Times New Roman" w:eastAsia="Times New Roman" w:hAnsi="Times New Roman" w:cs="Times New Roman"/>
          <w:color w:val="000000" w:themeColor="text1"/>
          <w:sz w:val="28"/>
          <w:szCs w:val="28"/>
          <w:lang w:eastAsia="ru-RU"/>
        </w:rPr>
        <w:t>ом</w:t>
      </w:r>
      <w:r w:rsidR="00E00B42" w:rsidRPr="00A21DF3">
        <w:rPr>
          <w:rFonts w:ascii="Times New Roman" w:eastAsia="Times New Roman" w:hAnsi="Times New Roman" w:cs="Times New Roman"/>
          <w:color w:val="000000" w:themeColor="text1"/>
          <w:sz w:val="28"/>
          <w:szCs w:val="28"/>
          <w:lang w:eastAsia="ru-RU"/>
        </w:rPr>
        <w:t xml:space="preserve"> сайт</w:t>
      </w:r>
      <w:r w:rsidR="00AD030B" w:rsidRPr="00A21DF3">
        <w:rPr>
          <w:rFonts w:ascii="Times New Roman" w:eastAsia="Times New Roman" w:hAnsi="Times New Roman" w:cs="Times New Roman"/>
          <w:color w:val="000000" w:themeColor="text1"/>
          <w:sz w:val="28"/>
          <w:szCs w:val="28"/>
          <w:lang w:eastAsia="ru-RU"/>
        </w:rPr>
        <w:t>е</w:t>
      </w:r>
      <w:r w:rsidR="00E00B42" w:rsidRPr="00A21DF3">
        <w:rPr>
          <w:rFonts w:ascii="Times New Roman" w:eastAsia="Times New Roman" w:hAnsi="Times New Roman" w:cs="Times New Roman"/>
          <w:color w:val="000000" w:themeColor="text1"/>
          <w:sz w:val="28"/>
          <w:szCs w:val="28"/>
          <w:lang w:eastAsia="ru-RU"/>
        </w:rPr>
        <w:t xml:space="preserve"> </w:t>
      </w:r>
      <w:r w:rsidR="00AD030B" w:rsidRPr="00A21DF3">
        <w:rPr>
          <w:rFonts w:ascii="Times New Roman" w:eastAsia="Times New Roman" w:hAnsi="Times New Roman" w:cs="Times New Roman"/>
          <w:color w:val="000000" w:themeColor="text1"/>
          <w:sz w:val="28"/>
          <w:szCs w:val="28"/>
          <w:lang w:eastAsia="ru-RU"/>
        </w:rPr>
        <w:t>Государственного комитета</w:t>
      </w:r>
      <w:r w:rsidR="00D4372A" w:rsidRPr="00A21DF3">
        <w:rPr>
          <w:rFonts w:ascii="Times New Roman" w:eastAsia="Times New Roman" w:hAnsi="Times New Roman" w:cs="Times New Roman"/>
          <w:color w:val="000000" w:themeColor="text1"/>
          <w:sz w:val="28"/>
          <w:szCs w:val="28"/>
          <w:lang w:eastAsia="ru-RU"/>
        </w:rPr>
        <w:t xml:space="preserve"> в сети </w:t>
      </w:r>
      <w:r w:rsidR="005A410C" w:rsidRPr="00A21DF3">
        <w:rPr>
          <w:rFonts w:ascii="Times New Roman" w:eastAsia="Times New Roman" w:hAnsi="Times New Roman" w:cs="Times New Roman"/>
          <w:color w:val="000000" w:themeColor="text1"/>
          <w:sz w:val="28"/>
          <w:szCs w:val="28"/>
          <w:lang w:eastAsia="ru-RU"/>
        </w:rPr>
        <w:t>«</w:t>
      </w:r>
      <w:r w:rsidR="00E00B42" w:rsidRPr="00A21DF3">
        <w:rPr>
          <w:rFonts w:ascii="Times New Roman" w:eastAsia="Times New Roman" w:hAnsi="Times New Roman" w:cs="Times New Roman"/>
          <w:color w:val="000000" w:themeColor="text1"/>
          <w:sz w:val="28"/>
          <w:szCs w:val="28"/>
          <w:lang w:eastAsia="ru-RU"/>
        </w:rPr>
        <w:t>Интернет</w:t>
      </w:r>
      <w:r w:rsidR="005A410C" w:rsidRPr="00A21DF3">
        <w:rPr>
          <w:rFonts w:ascii="Times New Roman" w:eastAsia="Times New Roman" w:hAnsi="Times New Roman" w:cs="Times New Roman"/>
          <w:color w:val="000000" w:themeColor="text1"/>
          <w:sz w:val="28"/>
          <w:szCs w:val="28"/>
          <w:lang w:eastAsia="ru-RU"/>
        </w:rPr>
        <w:t>»</w:t>
      </w:r>
      <w:r w:rsidR="00E00B42" w:rsidRPr="00A21DF3">
        <w:rPr>
          <w:rFonts w:ascii="Times New Roman" w:eastAsia="Times New Roman" w:hAnsi="Times New Roman" w:cs="Times New Roman"/>
          <w:color w:val="000000" w:themeColor="text1"/>
          <w:sz w:val="28"/>
          <w:szCs w:val="28"/>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00B42" w:rsidRPr="00A21DF3" w:rsidRDefault="00CC6D0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3.3</w:t>
      </w:r>
      <w:r w:rsidR="00E00B42" w:rsidRPr="00A21DF3">
        <w:rPr>
          <w:rFonts w:ascii="Times New Roman" w:eastAsia="Times New Roman" w:hAnsi="Times New Roman" w:cs="Times New Roman"/>
          <w:color w:val="000000" w:themeColor="text1"/>
          <w:sz w:val="28"/>
          <w:szCs w:val="28"/>
          <w:lang w:eastAsia="ru-RU"/>
        </w:rPr>
        <w:t xml:space="preserve">. Обобщение правоприменительной практики осуществляется посредством подготовки </w:t>
      </w:r>
      <w:r w:rsidR="003E28DA" w:rsidRPr="00A21DF3">
        <w:rPr>
          <w:rFonts w:ascii="Times New Roman" w:eastAsia="Times New Roman" w:hAnsi="Times New Roman" w:cs="Times New Roman"/>
          <w:color w:val="000000" w:themeColor="text1"/>
          <w:sz w:val="28"/>
          <w:szCs w:val="28"/>
          <w:lang w:eastAsia="ru-RU"/>
        </w:rPr>
        <w:t>Государственным комитетом</w:t>
      </w:r>
      <w:r w:rsidR="00E00B42" w:rsidRPr="00A21DF3">
        <w:rPr>
          <w:rFonts w:ascii="Times New Roman" w:eastAsia="Times New Roman" w:hAnsi="Times New Roman" w:cs="Times New Roman"/>
          <w:color w:val="000000" w:themeColor="text1"/>
          <w:sz w:val="28"/>
          <w:szCs w:val="28"/>
          <w:lang w:eastAsia="ru-RU"/>
        </w:rPr>
        <w:t xml:space="preserve"> ежегодного доклада (далее </w:t>
      </w:r>
      <w:r w:rsidR="00AE6E1E" w:rsidRPr="0027366E">
        <w:rPr>
          <w:rFonts w:ascii="Times New Roman" w:eastAsia="Times New Roman" w:hAnsi="Times New Roman" w:cs="Times New Roman"/>
          <w:sz w:val="28"/>
          <w:szCs w:val="28"/>
          <w:lang w:eastAsia="ru-RU"/>
        </w:rPr>
        <w:t>–</w:t>
      </w:r>
      <w:r w:rsidR="00E00B42" w:rsidRPr="00A21DF3">
        <w:rPr>
          <w:rFonts w:ascii="Times New Roman" w:eastAsia="Times New Roman" w:hAnsi="Times New Roman" w:cs="Times New Roman"/>
          <w:color w:val="000000" w:themeColor="text1"/>
          <w:sz w:val="28"/>
          <w:szCs w:val="28"/>
          <w:lang w:eastAsia="ru-RU"/>
        </w:rPr>
        <w:t xml:space="preserve"> доклад о правоприменительной практике), который утверждается приказами (распоряжениями) </w:t>
      </w:r>
      <w:r w:rsidR="003E28DA" w:rsidRPr="00A21DF3">
        <w:rPr>
          <w:rFonts w:ascii="Times New Roman" w:eastAsia="Times New Roman" w:hAnsi="Times New Roman" w:cs="Times New Roman"/>
          <w:color w:val="000000" w:themeColor="text1"/>
          <w:sz w:val="28"/>
          <w:szCs w:val="28"/>
          <w:lang w:eastAsia="ru-RU"/>
        </w:rPr>
        <w:t>председателя Государственного комитета</w:t>
      </w:r>
      <w:r w:rsidR="00E00B42" w:rsidRPr="00A21DF3">
        <w:rPr>
          <w:rFonts w:ascii="Times New Roman" w:eastAsia="Times New Roman" w:hAnsi="Times New Roman" w:cs="Times New Roman"/>
          <w:color w:val="000000" w:themeColor="text1"/>
          <w:sz w:val="28"/>
          <w:szCs w:val="28"/>
          <w:lang w:eastAsia="ru-RU"/>
        </w:rPr>
        <w:t xml:space="preserve"> и ежегодно до 1 апреля года, следующего за отчетным, размещается на официальных сайтах уполномоченных органов в сети </w:t>
      </w:r>
      <w:r w:rsidR="005A410C" w:rsidRPr="00A21DF3">
        <w:rPr>
          <w:rFonts w:ascii="Times New Roman" w:eastAsia="Times New Roman" w:hAnsi="Times New Roman" w:cs="Times New Roman"/>
          <w:color w:val="000000" w:themeColor="text1"/>
          <w:sz w:val="28"/>
          <w:szCs w:val="28"/>
          <w:lang w:eastAsia="ru-RU"/>
        </w:rPr>
        <w:t>«</w:t>
      </w:r>
      <w:r w:rsidR="00E00B42" w:rsidRPr="00A21DF3">
        <w:rPr>
          <w:rFonts w:ascii="Times New Roman" w:eastAsia="Times New Roman" w:hAnsi="Times New Roman" w:cs="Times New Roman"/>
          <w:color w:val="000000" w:themeColor="text1"/>
          <w:sz w:val="28"/>
          <w:szCs w:val="28"/>
          <w:lang w:eastAsia="ru-RU"/>
        </w:rPr>
        <w:t>Интернет</w:t>
      </w:r>
      <w:r w:rsidR="005A410C" w:rsidRPr="00A21DF3">
        <w:rPr>
          <w:rFonts w:ascii="Times New Roman" w:eastAsia="Times New Roman" w:hAnsi="Times New Roman" w:cs="Times New Roman"/>
          <w:color w:val="000000" w:themeColor="text1"/>
          <w:sz w:val="28"/>
          <w:szCs w:val="28"/>
          <w:lang w:eastAsia="ru-RU"/>
        </w:rPr>
        <w:t>»</w:t>
      </w:r>
      <w:r w:rsidR="00E00B42" w:rsidRPr="00A21DF3">
        <w:rPr>
          <w:rFonts w:ascii="Times New Roman" w:eastAsia="Times New Roman" w:hAnsi="Times New Roman" w:cs="Times New Roman"/>
          <w:color w:val="000000" w:themeColor="text1"/>
          <w:sz w:val="28"/>
          <w:szCs w:val="28"/>
          <w:lang w:eastAsia="ru-RU"/>
        </w:rPr>
        <w:t>.</w:t>
      </w:r>
    </w:p>
    <w:p w:rsidR="00E00B42" w:rsidRPr="00A21DF3" w:rsidRDefault="00CC6D0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3.4.</w:t>
      </w:r>
      <w:r w:rsidR="00E00B42" w:rsidRPr="00A21DF3">
        <w:rPr>
          <w:rFonts w:ascii="Times New Roman" w:eastAsia="Times New Roman" w:hAnsi="Times New Roman" w:cs="Times New Roman"/>
          <w:color w:val="000000" w:themeColor="text1"/>
          <w:sz w:val="28"/>
          <w:szCs w:val="28"/>
          <w:lang w:eastAsia="ru-RU"/>
        </w:rPr>
        <w:t xml:space="preserve"> 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w:t>
      </w:r>
      <w:r w:rsidR="00BB24EB" w:rsidRPr="00A57573">
        <w:rPr>
          <w:rFonts w:ascii="Times New Roman" w:eastAsia="Times New Roman" w:hAnsi="Times New Roman" w:cs="Times New Roman"/>
          <w:sz w:val="28"/>
          <w:szCs w:val="28"/>
          <w:lang w:eastAsia="ru-RU"/>
        </w:rPr>
        <w:t>–</w:t>
      </w:r>
      <w:r w:rsidR="00E00B42" w:rsidRPr="00A21DF3">
        <w:rPr>
          <w:rFonts w:ascii="Times New Roman" w:eastAsia="Times New Roman" w:hAnsi="Times New Roman" w:cs="Times New Roman"/>
          <w:color w:val="000000" w:themeColor="text1"/>
          <w:sz w:val="28"/>
          <w:szCs w:val="28"/>
          <w:lang w:eastAsia="ru-RU"/>
        </w:rPr>
        <w:t xml:space="preserve"> предостережение) объявляется контролируемому лицу при наличии у государственного инспектора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Объявление предостережения осуществляется посредством его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Учет предостережений осуществляется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rsidR="00E00B42" w:rsidRPr="00A21DF3" w:rsidRDefault="00CC6D0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3.5</w:t>
      </w:r>
      <w:r w:rsidR="00E00B42" w:rsidRPr="00A21DF3">
        <w:rPr>
          <w:rFonts w:ascii="Times New Roman" w:eastAsia="Times New Roman" w:hAnsi="Times New Roman" w:cs="Times New Roman"/>
          <w:color w:val="000000" w:themeColor="text1"/>
          <w:sz w:val="28"/>
          <w:szCs w:val="28"/>
          <w:lang w:eastAsia="ru-RU"/>
        </w:rPr>
        <w:t>. Контролируемое лицо в течение 15 календарных дней с момента получения предостережения вправе подать в уполномоченный орган, объявивший предостережение, возражение в отношении указанного предостережения, содержащее следующие сведения: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наименование </w:t>
      </w:r>
      <w:r w:rsidR="00665C39" w:rsidRPr="00A21DF3">
        <w:rPr>
          <w:rFonts w:ascii="Times New Roman" w:eastAsia="Times New Roman" w:hAnsi="Times New Roman" w:cs="Times New Roman"/>
          <w:color w:val="000000" w:themeColor="text1"/>
          <w:sz w:val="28"/>
          <w:szCs w:val="28"/>
          <w:lang w:eastAsia="ru-RU"/>
        </w:rPr>
        <w:t>Государственного комитета</w:t>
      </w:r>
      <w:r w:rsidRPr="00A21DF3">
        <w:rPr>
          <w:rFonts w:ascii="Times New Roman" w:eastAsia="Times New Roman" w:hAnsi="Times New Roman" w:cs="Times New Roman"/>
          <w:color w:val="000000" w:themeColor="text1"/>
          <w:sz w:val="28"/>
          <w:szCs w:val="28"/>
          <w:lang w:eastAsia="ru-RU"/>
        </w:rPr>
        <w:t>;</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w:t>
      </w:r>
      <w:r w:rsidRPr="00A21DF3">
        <w:rPr>
          <w:rFonts w:ascii="Times New Roman" w:eastAsia="Times New Roman" w:hAnsi="Times New Roman" w:cs="Times New Roman"/>
          <w:color w:val="000000" w:themeColor="text1"/>
          <w:sz w:val="28"/>
          <w:szCs w:val="28"/>
          <w:lang w:eastAsia="ru-RU"/>
        </w:rPr>
        <w:lastRenderedPageBreak/>
        <w:t>почтовый адрес, по которым должен быть направлен ответ контролируемому лицу;</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идентификационный номер налогоплательщика </w:t>
      </w:r>
      <w:r w:rsidR="00581058" w:rsidRPr="0027366E">
        <w:rPr>
          <w:rFonts w:ascii="Times New Roman" w:eastAsia="Times New Roman" w:hAnsi="Times New Roman" w:cs="Times New Roman"/>
          <w:sz w:val="28"/>
          <w:szCs w:val="28"/>
          <w:lang w:eastAsia="ru-RU"/>
        </w:rPr>
        <w:t>–</w:t>
      </w:r>
      <w:r w:rsidRPr="00A21DF3">
        <w:rPr>
          <w:rFonts w:ascii="Times New Roman" w:eastAsia="Times New Roman" w:hAnsi="Times New Roman" w:cs="Times New Roman"/>
          <w:color w:val="000000" w:themeColor="text1"/>
          <w:sz w:val="28"/>
          <w:szCs w:val="28"/>
          <w:lang w:eastAsia="ru-RU"/>
        </w:rPr>
        <w:t xml:space="preserve"> юридического лица, индивидуального предпринимателя, гражданина;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дату и номер предостережения;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доводы, на основании которых контролируемое лицо не согласно с объявленным предостережением;</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дату получения предостережения контролируемым лицом;</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личную подпись и дату.</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E00B42" w:rsidRPr="00A21DF3" w:rsidRDefault="00CC6D0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3.6.</w:t>
      </w:r>
      <w:r w:rsidR="00E00B42" w:rsidRPr="00A21DF3">
        <w:rPr>
          <w:rFonts w:ascii="Times New Roman" w:eastAsia="Times New Roman" w:hAnsi="Times New Roman" w:cs="Times New Roman"/>
          <w:color w:val="000000" w:themeColor="text1"/>
          <w:sz w:val="28"/>
          <w:szCs w:val="28"/>
          <w:lang w:eastAsia="ru-RU"/>
        </w:rPr>
        <w:t xml:space="preserve"> </w:t>
      </w:r>
      <w:r w:rsidR="00521798" w:rsidRPr="00B827A8">
        <w:rPr>
          <w:rFonts w:ascii="Times New Roman" w:hAnsi="Times New Roman"/>
          <w:color w:val="000000"/>
          <w:sz w:val="28"/>
          <w:szCs w:val="28"/>
          <w:lang w:eastAsia="ru-RU"/>
        </w:rPr>
        <w:t>Государственн</w:t>
      </w:r>
      <w:r w:rsidR="00521798">
        <w:rPr>
          <w:rFonts w:ascii="Times New Roman" w:hAnsi="Times New Roman"/>
          <w:color w:val="000000"/>
          <w:sz w:val="28"/>
          <w:szCs w:val="28"/>
          <w:lang w:eastAsia="ru-RU"/>
        </w:rPr>
        <w:t>ый комитет</w:t>
      </w:r>
      <w:r w:rsidR="00521798" w:rsidRPr="003B7B3E">
        <w:rPr>
          <w:rFonts w:ascii="Times New Roman" w:eastAsia="Times New Roman" w:hAnsi="Times New Roman" w:cs="Times New Roman"/>
          <w:sz w:val="28"/>
          <w:szCs w:val="28"/>
          <w:lang w:eastAsia="ru-RU"/>
        </w:rPr>
        <w:t xml:space="preserve"> </w:t>
      </w:r>
      <w:r w:rsidR="00E00B42" w:rsidRPr="00A21DF3">
        <w:rPr>
          <w:rFonts w:ascii="Times New Roman" w:eastAsia="Times New Roman" w:hAnsi="Times New Roman" w:cs="Times New Roman"/>
          <w:color w:val="000000" w:themeColor="text1"/>
          <w:sz w:val="28"/>
          <w:szCs w:val="28"/>
          <w:lang w:eastAsia="ru-RU"/>
        </w:rPr>
        <w:t xml:space="preserve">в течение </w:t>
      </w:r>
      <w:r w:rsidR="00A11A8C" w:rsidRPr="00A21DF3">
        <w:rPr>
          <w:rFonts w:ascii="Times New Roman" w:eastAsia="Times New Roman" w:hAnsi="Times New Roman" w:cs="Times New Roman"/>
          <w:color w:val="000000" w:themeColor="text1"/>
          <w:sz w:val="28"/>
          <w:szCs w:val="28"/>
          <w:lang w:eastAsia="ru-RU"/>
        </w:rPr>
        <w:t>20 рабочих</w:t>
      </w:r>
      <w:r w:rsidR="00E00B42" w:rsidRPr="00A21DF3">
        <w:rPr>
          <w:rFonts w:ascii="Times New Roman" w:eastAsia="Times New Roman" w:hAnsi="Times New Roman" w:cs="Times New Roman"/>
          <w:color w:val="000000" w:themeColor="text1"/>
          <w:sz w:val="28"/>
          <w:szCs w:val="28"/>
          <w:lang w:eastAsia="ru-RU"/>
        </w:rPr>
        <w:t xml:space="preserve"> дней со дня регистрации возражения: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при необходимости запрашивают документы и материалы в других государственных органах, органах местного самоуправления и у иных лиц;</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направляют письменный ответ по существу поставленных в возражении вопросов.</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Повторно направленные возражения по тем же основаниям не рассматриваются</w:t>
      </w:r>
      <w:r w:rsidR="00860C4A">
        <w:rPr>
          <w:rFonts w:ascii="Times New Roman" w:eastAsia="Times New Roman" w:hAnsi="Times New Roman" w:cs="Times New Roman"/>
          <w:color w:val="000000" w:themeColor="text1"/>
          <w:sz w:val="28"/>
          <w:szCs w:val="28"/>
          <w:lang w:eastAsia="ru-RU"/>
        </w:rPr>
        <w:t xml:space="preserve"> </w:t>
      </w:r>
      <w:r w:rsidR="00860C4A" w:rsidRPr="00B827A8">
        <w:rPr>
          <w:rFonts w:ascii="Times New Roman" w:hAnsi="Times New Roman"/>
          <w:color w:val="000000"/>
          <w:sz w:val="28"/>
          <w:szCs w:val="28"/>
          <w:lang w:eastAsia="ru-RU"/>
        </w:rPr>
        <w:t>Государственн</w:t>
      </w:r>
      <w:r w:rsidR="00860C4A">
        <w:rPr>
          <w:rFonts w:ascii="Times New Roman" w:hAnsi="Times New Roman"/>
          <w:color w:val="000000"/>
          <w:sz w:val="28"/>
          <w:szCs w:val="28"/>
          <w:lang w:eastAsia="ru-RU"/>
        </w:rPr>
        <w:t>ым</w:t>
      </w:r>
      <w:r w:rsidR="00860C4A" w:rsidRPr="00B827A8">
        <w:rPr>
          <w:rFonts w:ascii="Times New Roman" w:hAnsi="Times New Roman"/>
          <w:color w:val="000000"/>
          <w:sz w:val="28"/>
          <w:szCs w:val="28"/>
          <w:lang w:eastAsia="ru-RU"/>
        </w:rPr>
        <w:t xml:space="preserve"> комитет</w:t>
      </w:r>
      <w:r w:rsidR="00860C4A">
        <w:rPr>
          <w:rFonts w:ascii="Times New Roman" w:hAnsi="Times New Roman"/>
          <w:color w:val="000000"/>
          <w:sz w:val="28"/>
          <w:szCs w:val="28"/>
          <w:lang w:eastAsia="ru-RU"/>
        </w:rPr>
        <w:t>ом</w:t>
      </w:r>
      <w:r w:rsidRPr="00A21DF3">
        <w:rPr>
          <w:rFonts w:ascii="Times New Roman" w:eastAsia="Times New Roman" w:hAnsi="Times New Roman" w:cs="Times New Roman"/>
          <w:color w:val="000000" w:themeColor="text1"/>
          <w:sz w:val="28"/>
          <w:szCs w:val="28"/>
          <w:lang w:eastAsia="ru-RU"/>
        </w:rPr>
        <w:t>.</w:t>
      </w:r>
    </w:p>
    <w:p w:rsidR="00E00B42" w:rsidRPr="00A21DF3" w:rsidRDefault="00CC6D0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3.7</w:t>
      </w:r>
      <w:r w:rsidR="00E00B42" w:rsidRPr="00A21DF3">
        <w:rPr>
          <w:rFonts w:ascii="Times New Roman" w:eastAsia="Times New Roman" w:hAnsi="Times New Roman" w:cs="Times New Roman"/>
          <w:color w:val="000000" w:themeColor="text1"/>
          <w:sz w:val="28"/>
          <w:szCs w:val="28"/>
          <w:lang w:eastAsia="ru-RU"/>
        </w:rPr>
        <w:t xml:space="preserve">. По результатам рассмотрения возражения </w:t>
      </w:r>
      <w:r w:rsidR="007C6B1A">
        <w:rPr>
          <w:rFonts w:ascii="Times New Roman" w:eastAsia="Times New Roman" w:hAnsi="Times New Roman" w:cs="Times New Roman"/>
          <w:color w:val="000000" w:themeColor="text1"/>
          <w:sz w:val="28"/>
          <w:szCs w:val="28"/>
          <w:lang w:eastAsia="ru-RU"/>
        </w:rPr>
        <w:t>Государственный комитет</w:t>
      </w:r>
      <w:r w:rsidR="007C6B1A" w:rsidRPr="00A21DF3">
        <w:rPr>
          <w:rFonts w:ascii="Times New Roman" w:eastAsia="Times New Roman" w:hAnsi="Times New Roman" w:cs="Times New Roman"/>
          <w:color w:val="000000" w:themeColor="text1"/>
          <w:sz w:val="28"/>
          <w:szCs w:val="28"/>
          <w:lang w:eastAsia="ru-RU"/>
        </w:rPr>
        <w:t xml:space="preserve"> </w:t>
      </w:r>
      <w:r w:rsidR="00E00B42" w:rsidRPr="00A21DF3">
        <w:rPr>
          <w:rFonts w:ascii="Times New Roman" w:eastAsia="Times New Roman" w:hAnsi="Times New Roman" w:cs="Times New Roman"/>
          <w:color w:val="000000" w:themeColor="text1"/>
          <w:sz w:val="28"/>
          <w:szCs w:val="28"/>
          <w:lang w:eastAsia="ru-RU"/>
        </w:rPr>
        <w:t>принимает одно из следующих решений:</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удовлетворяет возражение в форме отмены объявленного предостережения;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отказывает в удовлетворении возражения.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Мотивированный ответ о результатах рассмотрения возражения </w:t>
      </w:r>
      <w:r w:rsidR="008B0D8E" w:rsidRPr="00A21DF3">
        <w:rPr>
          <w:rFonts w:ascii="Times New Roman" w:hAnsi="Times New Roman" w:cs="Times New Roman"/>
          <w:color w:val="000000" w:themeColor="text1"/>
          <w:sz w:val="28"/>
          <w:szCs w:val="28"/>
        </w:rPr>
        <w:t>Государственный комитет</w:t>
      </w:r>
      <w:r w:rsidR="008B0D8E">
        <w:rPr>
          <w:rFonts w:ascii="Times New Roman" w:eastAsia="Times New Roman" w:hAnsi="Times New Roman" w:cs="Times New Roman"/>
          <w:color w:val="000000" w:themeColor="text1"/>
          <w:sz w:val="28"/>
          <w:szCs w:val="28"/>
          <w:lang w:eastAsia="ru-RU"/>
        </w:rPr>
        <w:t xml:space="preserve"> </w:t>
      </w:r>
      <w:r w:rsidRPr="00A21DF3">
        <w:rPr>
          <w:rFonts w:ascii="Times New Roman" w:eastAsia="Times New Roman" w:hAnsi="Times New Roman" w:cs="Times New Roman"/>
          <w:color w:val="000000" w:themeColor="text1"/>
          <w:sz w:val="28"/>
          <w:szCs w:val="28"/>
          <w:lang w:eastAsia="ru-RU"/>
        </w:rPr>
        <w:t>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E00B42" w:rsidRPr="00A21DF3" w:rsidRDefault="00CC6D0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3.8</w:t>
      </w:r>
      <w:r w:rsidR="00E00B42" w:rsidRPr="00A21DF3">
        <w:rPr>
          <w:rFonts w:ascii="Times New Roman" w:eastAsia="Times New Roman" w:hAnsi="Times New Roman" w:cs="Times New Roman"/>
          <w:color w:val="000000" w:themeColor="text1"/>
          <w:sz w:val="28"/>
          <w:szCs w:val="28"/>
          <w:lang w:eastAsia="ru-RU"/>
        </w:rPr>
        <w:t>. Консультирование осуществляется по обращениям контролируемых лиц и их представителей.</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В ходе консультирования даются разъяснения по вопросам, связанным с организацией и осуществлением государственного контроля (надзора).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Консультирование осуществляется без взимания платы.</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Консультирование может осуществляться должностными лицами </w:t>
      </w:r>
      <w:r w:rsidR="00F03B06" w:rsidRPr="00B827A8">
        <w:rPr>
          <w:rFonts w:ascii="Times New Roman" w:hAnsi="Times New Roman"/>
          <w:color w:val="000000"/>
          <w:sz w:val="28"/>
          <w:szCs w:val="28"/>
          <w:lang w:eastAsia="ru-RU"/>
        </w:rPr>
        <w:t>Государственного комитета</w:t>
      </w:r>
      <w:r w:rsidRPr="00A21DF3">
        <w:rPr>
          <w:rFonts w:ascii="Times New Roman" w:eastAsia="Times New Roman" w:hAnsi="Times New Roman" w:cs="Times New Roman"/>
          <w:color w:val="000000" w:themeColor="text1"/>
          <w:sz w:val="28"/>
          <w:szCs w:val="28"/>
          <w:lang w:eastAsia="ru-RU"/>
        </w:rPr>
        <w:t xml:space="preserve">, его территориальных органов по телефону, в </w:t>
      </w:r>
      <w:r w:rsidRPr="00A21DF3">
        <w:rPr>
          <w:rFonts w:ascii="Times New Roman" w:eastAsia="Times New Roman" w:hAnsi="Times New Roman" w:cs="Times New Roman"/>
          <w:color w:val="000000" w:themeColor="text1"/>
          <w:sz w:val="28"/>
          <w:szCs w:val="28"/>
          <w:lang w:eastAsia="ru-RU"/>
        </w:rPr>
        <w:lastRenderedPageBreak/>
        <w:t>письменной форме,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Консультирование осуществляется по следующим вопросам:</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разъяснение положений нормативных правовых актов, содержащих обязательные требования, оценка соблюдения которых осуществляется в рамках государственного контроля (надзора);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разъяснение положений нормативных правовых актов, регламентирующих порядок осуществления государственного контроля (надзора);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порядок обжалования решений уполномоченн</w:t>
      </w:r>
      <w:r w:rsidR="009F14C0" w:rsidRPr="00A21DF3">
        <w:rPr>
          <w:rFonts w:ascii="Times New Roman" w:eastAsia="Times New Roman" w:hAnsi="Times New Roman" w:cs="Times New Roman"/>
          <w:color w:val="000000" w:themeColor="text1"/>
          <w:sz w:val="28"/>
          <w:szCs w:val="28"/>
          <w:lang w:eastAsia="ru-RU"/>
        </w:rPr>
        <w:t>ого</w:t>
      </w:r>
      <w:r w:rsidRPr="00A21DF3">
        <w:rPr>
          <w:rFonts w:ascii="Times New Roman" w:eastAsia="Times New Roman" w:hAnsi="Times New Roman" w:cs="Times New Roman"/>
          <w:color w:val="000000" w:themeColor="text1"/>
          <w:sz w:val="28"/>
          <w:szCs w:val="28"/>
          <w:lang w:eastAsia="ru-RU"/>
        </w:rPr>
        <w:t xml:space="preserve"> орган</w:t>
      </w:r>
      <w:r w:rsidR="009F14C0" w:rsidRPr="00A21DF3">
        <w:rPr>
          <w:rFonts w:ascii="Times New Roman" w:eastAsia="Times New Roman" w:hAnsi="Times New Roman" w:cs="Times New Roman"/>
          <w:color w:val="000000" w:themeColor="text1"/>
          <w:sz w:val="28"/>
          <w:szCs w:val="28"/>
          <w:lang w:eastAsia="ru-RU"/>
        </w:rPr>
        <w:t>а</w:t>
      </w:r>
      <w:r w:rsidRPr="00A21DF3">
        <w:rPr>
          <w:rFonts w:ascii="Times New Roman" w:eastAsia="Times New Roman" w:hAnsi="Times New Roman" w:cs="Times New Roman"/>
          <w:color w:val="000000" w:themeColor="text1"/>
          <w:sz w:val="28"/>
          <w:szCs w:val="28"/>
          <w:lang w:eastAsia="ru-RU"/>
        </w:rPr>
        <w:t>, действий (бездействия) государственных инспекторов.</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По однотипным обращениям контролируемых лиц и их представителей по указанным вопросам, консультирование осуществляется посредством размещения на официальном сайте </w:t>
      </w:r>
      <w:r w:rsidR="005E50A3" w:rsidRPr="00B827A8">
        <w:rPr>
          <w:rFonts w:ascii="Times New Roman" w:hAnsi="Times New Roman"/>
          <w:color w:val="000000"/>
          <w:sz w:val="28"/>
          <w:szCs w:val="28"/>
          <w:lang w:eastAsia="ru-RU"/>
        </w:rPr>
        <w:t>Государственного комитета</w:t>
      </w:r>
      <w:r w:rsidRPr="00A21DF3">
        <w:rPr>
          <w:rFonts w:ascii="Times New Roman" w:eastAsia="Times New Roman" w:hAnsi="Times New Roman" w:cs="Times New Roman"/>
          <w:color w:val="000000" w:themeColor="text1"/>
          <w:sz w:val="28"/>
          <w:szCs w:val="28"/>
          <w:lang w:eastAsia="ru-RU"/>
        </w:rPr>
        <w:t xml:space="preserve"> в сети </w:t>
      </w:r>
      <w:r w:rsidR="005A410C" w:rsidRPr="00A21DF3">
        <w:rPr>
          <w:rFonts w:ascii="Times New Roman" w:eastAsia="Times New Roman" w:hAnsi="Times New Roman" w:cs="Times New Roman"/>
          <w:color w:val="000000" w:themeColor="text1"/>
          <w:sz w:val="28"/>
          <w:szCs w:val="28"/>
          <w:lang w:eastAsia="ru-RU"/>
        </w:rPr>
        <w:t>«</w:t>
      </w:r>
      <w:r w:rsidRPr="00A21DF3">
        <w:rPr>
          <w:rFonts w:ascii="Times New Roman" w:eastAsia="Times New Roman" w:hAnsi="Times New Roman" w:cs="Times New Roman"/>
          <w:color w:val="000000" w:themeColor="text1"/>
          <w:sz w:val="28"/>
          <w:szCs w:val="28"/>
          <w:lang w:eastAsia="ru-RU"/>
        </w:rPr>
        <w:t>Интернет</w:t>
      </w:r>
      <w:r w:rsidR="005A410C" w:rsidRPr="00A21DF3">
        <w:rPr>
          <w:rFonts w:ascii="Times New Roman" w:eastAsia="Times New Roman" w:hAnsi="Times New Roman" w:cs="Times New Roman"/>
          <w:color w:val="000000" w:themeColor="text1"/>
          <w:sz w:val="28"/>
          <w:szCs w:val="28"/>
          <w:lang w:eastAsia="ru-RU"/>
        </w:rPr>
        <w:t>»</w:t>
      </w:r>
      <w:r w:rsidRPr="00A21DF3">
        <w:rPr>
          <w:rFonts w:ascii="Times New Roman" w:eastAsia="Times New Roman" w:hAnsi="Times New Roman" w:cs="Times New Roman"/>
          <w:color w:val="000000" w:themeColor="text1"/>
          <w:sz w:val="28"/>
          <w:szCs w:val="28"/>
          <w:lang w:eastAsia="ru-RU"/>
        </w:rPr>
        <w:t xml:space="preserve"> письменного разъяснения, подписанного уполномоченным должностным лицом </w:t>
      </w:r>
      <w:r w:rsidR="005E50A3" w:rsidRPr="00B827A8">
        <w:rPr>
          <w:rFonts w:ascii="Times New Roman" w:hAnsi="Times New Roman"/>
          <w:color w:val="000000"/>
          <w:sz w:val="28"/>
          <w:szCs w:val="28"/>
          <w:lang w:eastAsia="ru-RU"/>
        </w:rPr>
        <w:t>Государственного комитета</w:t>
      </w:r>
      <w:r w:rsidRPr="00A21DF3">
        <w:rPr>
          <w:rFonts w:ascii="Times New Roman" w:eastAsia="Times New Roman" w:hAnsi="Times New Roman" w:cs="Times New Roman"/>
          <w:color w:val="000000" w:themeColor="text1"/>
          <w:sz w:val="28"/>
          <w:szCs w:val="28"/>
          <w:lang w:eastAsia="ru-RU"/>
        </w:rPr>
        <w:t>.</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w:t>
      </w:r>
      <w:r w:rsidR="00843F60" w:rsidRPr="00A21DF3">
        <w:rPr>
          <w:rFonts w:ascii="Times New Roman" w:eastAsia="Times New Roman" w:hAnsi="Times New Roman" w:cs="Times New Roman"/>
          <w:color w:val="000000" w:themeColor="text1"/>
          <w:sz w:val="28"/>
          <w:szCs w:val="28"/>
          <w:lang w:eastAsia="ru-RU"/>
        </w:rPr>
        <w:t>ом</w:t>
      </w:r>
      <w:r w:rsidRPr="00A21DF3">
        <w:rPr>
          <w:rFonts w:ascii="Times New Roman" w:eastAsia="Times New Roman" w:hAnsi="Times New Roman" w:cs="Times New Roman"/>
          <w:color w:val="000000" w:themeColor="text1"/>
          <w:sz w:val="28"/>
          <w:szCs w:val="28"/>
          <w:lang w:eastAsia="ru-RU"/>
        </w:rPr>
        <w:t xml:space="preserve"> сайт</w:t>
      </w:r>
      <w:r w:rsidR="00843F60" w:rsidRPr="00A21DF3">
        <w:rPr>
          <w:rFonts w:ascii="Times New Roman" w:eastAsia="Times New Roman" w:hAnsi="Times New Roman" w:cs="Times New Roman"/>
          <w:color w:val="000000" w:themeColor="text1"/>
          <w:sz w:val="28"/>
          <w:szCs w:val="28"/>
          <w:lang w:eastAsia="ru-RU"/>
        </w:rPr>
        <w:t>е</w:t>
      </w:r>
      <w:r w:rsidR="00BD4E46" w:rsidRPr="00A21DF3">
        <w:rPr>
          <w:rFonts w:ascii="Times New Roman" w:eastAsia="Times New Roman" w:hAnsi="Times New Roman" w:cs="Times New Roman"/>
          <w:color w:val="000000" w:themeColor="text1"/>
          <w:sz w:val="28"/>
          <w:szCs w:val="28"/>
          <w:lang w:eastAsia="ru-RU"/>
        </w:rPr>
        <w:t xml:space="preserve"> Государственного комитета, в сети </w:t>
      </w:r>
      <w:r w:rsidR="005A410C" w:rsidRPr="00A21DF3">
        <w:rPr>
          <w:rFonts w:ascii="Times New Roman" w:eastAsia="Times New Roman" w:hAnsi="Times New Roman" w:cs="Times New Roman"/>
          <w:color w:val="000000" w:themeColor="text1"/>
          <w:sz w:val="28"/>
          <w:szCs w:val="28"/>
          <w:lang w:eastAsia="ru-RU"/>
        </w:rPr>
        <w:t>«</w:t>
      </w:r>
      <w:r w:rsidR="00BD4E46" w:rsidRPr="00A21DF3">
        <w:rPr>
          <w:rFonts w:ascii="Times New Roman" w:eastAsia="Times New Roman" w:hAnsi="Times New Roman" w:cs="Times New Roman"/>
          <w:color w:val="000000" w:themeColor="text1"/>
          <w:sz w:val="28"/>
          <w:szCs w:val="28"/>
          <w:lang w:eastAsia="ru-RU"/>
        </w:rPr>
        <w:t>Интернет</w:t>
      </w:r>
      <w:r w:rsidR="005A410C" w:rsidRPr="00A21DF3">
        <w:rPr>
          <w:rFonts w:ascii="Times New Roman" w:eastAsia="Times New Roman" w:hAnsi="Times New Roman" w:cs="Times New Roman"/>
          <w:color w:val="000000" w:themeColor="text1"/>
          <w:sz w:val="28"/>
          <w:szCs w:val="28"/>
          <w:lang w:eastAsia="ru-RU"/>
        </w:rPr>
        <w:t>»</w:t>
      </w:r>
      <w:r w:rsidRPr="00A21DF3">
        <w:rPr>
          <w:rFonts w:ascii="Times New Roman" w:eastAsia="Times New Roman" w:hAnsi="Times New Roman" w:cs="Times New Roman"/>
          <w:color w:val="000000" w:themeColor="text1"/>
          <w:sz w:val="28"/>
          <w:szCs w:val="28"/>
          <w:lang w:eastAsia="ru-RU"/>
        </w:rPr>
        <w:t>.</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Время консультирования при личном обращении составляет 10 минут.</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Контролируемым лицам, желающим получить консультацию по вопросам, связанным с организацией и осуществлением </w:t>
      </w:r>
      <w:r w:rsidR="00814E39">
        <w:rPr>
          <w:rFonts w:ascii="Times New Roman" w:eastAsia="Times New Roman" w:hAnsi="Times New Roman" w:cs="Times New Roman"/>
          <w:color w:val="000000" w:themeColor="text1"/>
          <w:sz w:val="28"/>
          <w:szCs w:val="28"/>
          <w:lang w:eastAsia="ru-RU"/>
        </w:rPr>
        <w:t>регионального</w:t>
      </w:r>
      <w:r w:rsidR="00814E39" w:rsidRPr="00A21DF3">
        <w:rPr>
          <w:rFonts w:ascii="Times New Roman" w:eastAsia="Times New Roman" w:hAnsi="Times New Roman" w:cs="Times New Roman"/>
          <w:color w:val="000000" w:themeColor="text1"/>
          <w:sz w:val="28"/>
          <w:szCs w:val="28"/>
          <w:lang w:eastAsia="ru-RU"/>
        </w:rPr>
        <w:t xml:space="preserve"> </w:t>
      </w:r>
      <w:r w:rsidRPr="00A21DF3">
        <w:rPr>
          <w:rFonts w:ascii="Times New Roman" w:eastAsia="Times New Roman" w:hAnsi="Times New Roman" w:cs="Times New Roman"/>
          <w:color w:val="000000" w:themeColor="text1"/>
          <w:sz w:val="28"/>
          <w:szCs w:val="28"/>
          <w:lang w:eastAsia="ru-RU"/>
        </w:rPr>
        <w:t>государственного контроля (надзора), предоставляется право ее получения в порядке очереди.</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Срок ожидания в очереди при личном обращении контролируемых лиц не должен превышать 15 минут.</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Государственный инспектор, осуществляющий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При консультировании в письменной форме должны соблюдаться требования, установле</w:t>
      </w:r>
      <w:r w:rsidR="0053291B">
        <w:rPr>
          <w:rFonts w:ascii="Times New Roman" w:eastAsia="Times New Roman" w:hAnsi="Times New Roman" w:cs="Times New Roman"/>
          <w:color w:val="000000" w:themeColor="text1"/>
          <w:sz w:val="28"/>
          <w:szCs w:val="28"/>
          <w:lang w:eastAsia="ru-RU"/>
        </w:rPr>
        <w:t xml:space="preserve">нные Федеральным законом от 02 мая </w:t>
      </w:r>
      <w:r w:rsidRPr="00A21DF3">
        <w:rPr>
          <w:rFonts w:ascii="Times New Roman" w:eastAsia="Times New Roman" w:hAnsi="Times New Roman" w:cs="Times New Roman"/>
          <w:color w:val="000000" w:themeColor="text1"/>
          <w:sz w:val="28"/>
          <w:szCs w:val="28"/>
          <w:lang w:eastAsia="ru-RU"/>
        </w:rPr>
        <w:t>2006</w:t>
      </w:r>
      <w:r w:rsidR="0053291B">
        <w:rPr>
          <w:rFonts w:ascii="Times New Roman" w:eastAsia="Times New Roman" w:hAnsi="Times New Roman" w:cs="Times New Roman"/>
          <w:color w:val="000000" w:themeColor="text1"/>
          <w:sz w:val="28"/>
          <w:szCs w:val="28"/>
          <w:lang w:eastAsia="ru-RU"/>
        </w:rPr>
        <w:t xml:space="preserve"> года</w:t>
      </w:r>
      <w:r w:rsidRPr="00A21DF3">
        <w:rPr>
          <w:rFonts w:ascii="Times New Roman" w:eastAsia="Times New Roman" w:hAnsi="Times New Roman" w:cs="Times New Roman"/>
          <w:color w:val="000000" w:themeColor="text1"/>
          <w:sz w:val="28"/>
          <w:szCs w:val="28"/>
          <w:lang w:eastAsia="ru-RU"/>
        </w:rPr>
        <w:t xml:space="preserve"> </w:t>
      </w:r>
      <w:r w:rsidR="005403E9" w:rsidRPr="00A21DF3">
        <w:rPr>
          <w:rFonts w:ascii="Times New Roman" w:eastAsia="Times New Roman" w:hAnsi="Times New Roman" w:cs="Times New Roman"/>
          <w:color w:val="000000" w:themeColor="text1"/>
          <w:sz w:val="28"/>
          <w:szCs w:val="28"/>
          <w:lang w:eastAsia="ru-RU"/>
        </w:rPr>
        <w:t>№</w:t>
      </w:r>
      <w:r w:rsidRPr="00A21DF3">
        <w:rPr>
          <w:rFonts w:ascii="Times New Roman" w:eastAsia="Times New Roman" w:hAnsi="Times New Roman" w:cs="Times New Roman"/>
          <w:color w:val="000000" w:themeColor="text1"/>
          <w:sz w:val="28"/>
          <w:szCs w:val="28"/>
          <w:lang w:eastAsia="ru-RU"/>
        </w:rPr>
        <w:t xml:space="preserve"> 59-ФЗ </w:t>
      </w:r>
      <w:r w:rsidR="005A410C" w:rsidRPr="00A21DF3">
        <w:rPr>
          <w:rFonts w:ascii="Times New Roman" w:eastAsia="Times New Roman" w:hAnsi="Times New Roman" w:cs="Times New Roman"/>
          <w:color w:val="000000" w:themeColor="text1"/>
          <w:sz w:val="28"/>
          <w:szCs w:val="28"/>
          <w:lang w:eastAsia="ru-RU"/>
        </w:rPr>
        <w:t>«</w:t>
      </w:r>
      <w:r w:rsidRPr="00A21DF3">
        <w:rPr>
          <w:rFonts w:ascii="Times New Roman" w:eastAsia="Times New Roman" w:hAnsi="Times New Roman" w:cs="Times New Roman"/>
          <w:color w:val="000000" w:themeColor="text1"/>
          <w:sz w:val="28"/>
          <w:szCs w:val="28"/>
          <w:lang w:eastAsia="ru-RU"/>
        </w:rPr>
        <w:t>О порядке рассмотрения обращен</w:t>
      </w:r>
      <w:r w:rsidR="005403E9" w:rsidRPr="00A21DF3">
        <w:rPr>
          <w:rFonts w:ascii="Times New Roman" w:eastAsia="Times New Roman" w:hAnsi="Times New Roman" w:cs="Times New Roman"/>
          <w:color w:val="000000" w:themeColor="text1"/>
          <w:sz w:val="28"/>
          <w:szCs w:val="28"/>
          <w:lang w:eastAsia="ru-RU"/>
        </w:rPr>
        <w:t>ий граждан Российской Федерации</w:t>
      </w:r>
      <w:r w:rsidR="005A410C" w:rsidRPr="00A21DF3">
        <w:rPr>
          <w:rFonts w:ascii="Times New Roman" w:eastAsia="Times New Roman" w:hAnsi="Times New Roman" w:cs="Times New Roman"/>
          <w:color w:val="000000" w:themeColor="text1"/>
          <w:sz w:val="28"/>
          <w:szCs w:val="28"/>
          <w:lang w:eastAsia="ru-RU"/>
        </w:rPr>
        <w:t>»</w:t>
      </w:r>
      <w:r w:rsidRPr="00A21DF3">
        <w:rPr>
          <w:rFonts w:ascii="Times New Roman" w:eastAsia="Times New Roman" w:hAnsi="Times New Roman" w:cs="Times New Roman"/>
          <w:color w:val="000000" w:themeColor="text1"/>
          <w:sz w:val="28"/>
          <w:szCs w:val="28"/>
          <w:lang w:eastAsia="ru-RU"/>
        </w:rPr>
        <w:t>.</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При осуществлении консультирования государственные инспектора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w:t>
      </w:r>
      <w:r w:rsidR="003F7059" w:rsidRPr="00017BDB">
        <w:rPr>
          <w:rFonts w:ascii="Times New Roman" w:hAnsi="Times New Roman"/>
          <w:color w:val="000000"/>
          <w:sz w:val="28"/>
          <w:szCs w:val="28"/>
          <w:lang w:eastAsia="ru-RU"/>
        </w:rPr>
        <w:t xml:space="preserve">Федерального закона </w:t>
      </w:r>
      <w:r w:rsidR="003F7059" w:rsidRPr="003F7059">
        <w:rPr>
          <w:rFonts w:ascii="Times New Roman" w:hAnsi="Times New Roman"/>
          <w:color w:val="000000"/>
          <w:sz w:val="28"/>
          <w:szCs w:val="28"/>
          <w:lang w:eastAsia="ru-RU"/>
        </w:rPr>
        <w:t>№ 248-ФЗ</w:t>
      </w:r>
      <w:r w:rsidRPr="00A21DF3">
        <w:rPr>
          <w:rFonts w:ascii="Times New Roman" w:eastAsia="Times New Roman" w:hAnsi="Times New Roman" w:cs="Times New Roman"/>
          <w:color w:val="000000" w:themeColor="text1"/>
          <w:sz w:val="28"/>
          <w:szCs w:val="28"/>
          <w:lang w:eastAsia="ru-RU"/>
        </w:rPr>
        <w:t>.</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Учет консультирований осуществляется </w:t>
      </w:r>
      <w:r w:rsidR="00704355" w:rsidRPr="00B827A8">
        <w:rPr>
          <w:rFonts w:ascii="Times New Roman" w:hAnsi="Times New Roman"/>
          <w:color w:val="000000"/>
          <w:sz w:val="28"/>
          <w:szCs w:val="28"/>
          <w:lang w:eastAsia="ru-RU"/>
        </w:rPr>
        <w:t>Государственн</w:t>
      </w:r>
      <w:r w:rsidR="00704355">
        <w:rPr>
          <w:rFonts w:ascii="Times New Roman" w:hAnsi="Times New Roman"/>
          <w:color w:val="000000"/>
          <w:sz w:val="28"/>
          <w:szCs w:val="28"/>
          <w:lang w:eastAsia="ru-RU"/>
        </w:rPr>
        <w:t>ым</w:t>
      </w:r>
      <w:r w:rsidR="00704355" w:rsidRPr="00B827A8">
        <w:rPr>
          <w:rFonts w:ascii="Times New Roman" w:hAnsi="Times New Roman"/>
          <w:color w:val="000000"/>
          <w:sz w:val="28"/>
          <w:szCs w:val="28"/>
          <w:lang w:eastAsia="ru-RU"/>
        </w:rPr>
        <w:t xml:space="preserve"> комитет</w:t>
      </w:r>
      <w:r w:rsidR="00704355">
        <w:rPr>
          <w:rFonts w:ascii="Times New Roman" w:hAnsi="Times New Roman"/>
          <w:color w:val="000000"/>
          <w:sz w:val="28"/>
          <w:szCs w:val="28"/>
          <w:lang w:eastAsia="ru-RU"/>
        </w:rPr>
        <w:t>ом</w:t>
      </w:r>
      <w:r w:rsidR="00704355" w:rsidRPr="003B7B3E">
        <w:rPr>
          <w:rFonts w:ascii="Times New Roman" w:eastAsia="Times New Roman" w:hAnsi="Times New Roman" w:cs="Times New Roman"/>
          <w:sz w:val="28"/>
          <w:szCs w:val="28"/>
          <w:lang w:eastAsia="ru-RU"/>
        </w:rPr>
        <w:t xml:space="preserve"> </w:t>
      </w:r>
      <w:r w:rsidRPr="00A21DF3">
        <w:rPr>
          <w:rFonts w:ascii="Times New Roman" w:eastAsia="Times New Roman" w:hAnsi="Times New Roman" w:cs="Times New Roman"/>
          <w:color w:val="000000" w:themeColor="text1"/>
          <w:sz w:val="28"/>
          <w:szCs w:val="28"/>
          <w:lang w:eastAsia="ru-RU"/>
        </w:rPr>
        <w:t>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rsidR="00E00B42" w:rsidRPr="00A21DF3" w:rsidRDefault="00071C71"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3.9</w:t>
      </w:r>
      <w:r w:rsidR="00E00B42" w:rsidRPr="00A21DF3">
        <w:rPr>
          <w:rFonts w:ascii="Times New Roman" w:eastAsia="Times New Roman" w:hAnsi="Times New Roman" w:cs="Times New Roman"/>
          <w:color w:val="000000" w:themeColor="text1"/>
          <w:sz w:val="28"/>
          <w:szCs w:val="28"/>
          <w:lang w:eastAsia="ru-RU"/>
        </w:rPr>
        <w:t xml:space="preserve">. Профилактический визит проводится государственным инспектором в </w:t>
      </w:r>
      <w:r w:rsidR="00E00B42" w:rsidRPr="00A21DF3">
        <w:rPr>
          <w:rFonts w:ascii="Times New Roman" w:eastAsia="Times New Roman" w:hAnsi="Times New Roman" w:cs="Times New Roman"/>
          <w:color w:val="000000" w:themeColor="text1"/>
          <w:sz w:val="28"/>
          <w:szCs w:val="28"/>
          <w:lang w:eastAsia="ru-RU"/>
        </w:rPr>
        <w:lastRenderedPageBreak/>
        <w:t xml:space="preserve">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 его полномочиях, а также об особенностях организации и осуществления государственного </w:t>
      </w:r>
      <w:r w:rsidR="00E94CFB" w:rsidRPr="00117501">
        <w:rPr>
          <w:rFonts w:ascii="Times New Roman" w:eastAsia="Times New Roman" w:hAnsi="Times New Roman"/>
          <w:color w:val="000000"/>
          <w:sz w:val="28"/>
          <w:szCs w:val="28"/>
          <w:lang w:eastAsia="ru-RU"/>
        </w:rPr>
        <w:t>контрол</w:t>
      </w:r>
      <w:r w:rsidR="00E94CFB">
        <w:rPr>
          <w:rFonts w:ascii="Times New Roman" w:eastAsia="Times New Roman" w:hAnsi="Times New Roman"/>
          <w:color w:val="000000"/>
          <w:sz w:val="28"/>
          <w:szCs w:val="28"/>
          <w:lang w:eastAsia="ru-RU"/>
        </w:rPr>
        <w:t>я</w:t>
      </w:r>
      <w:r w:rsidR="00E94CFB" w:rsidRPr="00117501">
        <w:rPr>
          <w:rFonts w:ascii="Times New Roman" w:eastAsia="Times New Roman" w:hAnsi="Times New Roman"/>
          <w:color w:val="000000"/>
          <w:sz w:val="28"/>
          <w:szCs w:val="28"/>
          <w:lang w:eastAsia="ru-RU"/>
        </w:rPr>
        <w:t xml:space="preserve"> (надзор</w:t>
      </w:r>
      <w:r w:rsidR="00E94CFB">
        <w:rPr>
          <w:rFonts w:ascii="Times New Roman" w:eastAsia="Times New Roman" w:hAnsi="Times New Roman"/>
          <w:color w:val="000000"/>
          <w:sz w:val="28"/>
          <w:szCs w:val="28"/>
          <w:lang w:eastAsia="ru-RU"/>
        </w:rPr>
        <w:t>а)</w:t>
      </w:r>
      <w:r w:rsidR="00E00B42" w:rsidRPr="00A21DF3">
        <w:rPr>
          <w:rFonts w:ascii="Times New Roman" w:eastAsia="Times New Roman" w:hAnsi="Times New Roman" w:cs="Times New Roman"/>
          <w:color w:val="000000" w:themeColor="text1"/>
          <w:sz w:val="28"/>
          <w:szCs w:val="28"/>
          <w:lang w:eastAsia="ru-RU"/>
        </w:rPr>
        <w:t>, проводимого в отношении объекта контроля.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Профилактический визит проводится в порядке и объеме, определенном статьей 52 </w:t>
      </w:r>
      <w:r w:rsidR="002527ED" w:rsidRPr="00017BDB">
        <w:rPr>
          <w:rFonts w:ascii="Times New Roman" w:hAnsi="Times New Roman"/>
          <w:color w:val="000000"/>
          <w:sz w:val="28"/>
          <w:szCs w:val="28"/>
          <w:lang w:eastAsia="ru-RU"/>
        </w:rPr>
        <w:t xml:space="preserve">Федерального закона </w:t>
      </w:r>
      <w:r w:rsidR="002527ED" w:rsidRPr="002527ED">
        <w:rPr>
          <w:rFonts w:ascii="Times New Roman" w:hAnsi="Times New Roman"/>
          <w:color w:val="000000"/>
          <w:sz w:val="28"/>
          <w:szCs w:val="28"/>
          <w:lang w:eastAsia="ru-RU"/>
        </w:rPr>
        <w:t>№ 248-ФЗ</w:t>
      </w:r>
      <w:r w:rsidRPr="00A21DF3">
        <w:rPr>
          <w:rFonts w:ascii="Times New Roman" w:eastAsia="Times New Roman" w:hAnsi="Times New Roman" w:cs="Times New Roman"/>
          <w:color w:val="000000" w:themeColor="text1"/>
          <w:sz w:val="28"/>
          <w:szCs w:val="28"/>
          <w:lang w:eastAsia="ru-RU"/>
        </w:rPr>
        <w:t>.</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контролируемого лица, исходя из отнесения к категории риска.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В ходе профилактического визита государственным инспектором может осуществляться консультирование контролируемого лица в порядке, установленном настоящ</w:t>
      </w:r>
      <w:r w:rsidR="00D06A5A" w:rsidRPr="00A21DF3">
        <w:rPr>
          <w:rFonts w:ascii="Times New Roman" w:eastAsia="Times New Roman" w:hAnsi="Times New Roman" w:cs="Times New Roman"/>
          <w:color w:val="000000" w:themeColor="text1"/>
          <w:sz w:val="28"/>
          <w:szCs w:val="28"/>
          <w:lang w:eastAsia="ru-RU"/>
        </w:rPr>
        <w:t>им</w:t>
      </w:r>
      <w:r w:rsidRPr="00A21DF3">
        <w:rPr>
          <w:rFonts w:ascii="Times New Roman" w:eastAsia="Times New Roman" w:hAnsi="Times New Roman" w:cs="Times New Roman"/>
          <w:color w:val="000000" w:themeColor="text1"/>
          <w:sz w:val="28"/>
          <w:szCs w:val="28"/>
          <w:lang w:eastAsia="ru-RU"/>
        </w:rPr>
        <w:t xml:space="preserve"> Положени</w:t>
      </w:r>
      <w:r w:rsidR="00D06A5A" w:rsidRPr="00A21DF3">
        <w:rPr>
          <w:rFonts w:ascii="Times New Roman" w:eastAsia="Times New Roman" w:hAnsi="Times New Roman" w:cs="Times New Roman"/>
          <w:color w:val="000000" w:themeColor="text1"/>
          <w:sz w:val="28"/>
          <w:szCs w:val="28"/>
          <w:lang w:eastAsia="ru-RU"/>
        </w:rPr>
        <w:t>ем</w:t>
      </w:r>
      <w:r w:rsidRPr="00A21DF3">
        <w:rPr>
          <w:rFonts w:ascii="Times New Roman" w:eastAsia="Times New Roman" w:hAnsi="Times New Roman" w:cs="Times New Roman"/>
          <w:color w:val="000000" w:themeColor="text1"/>
          <w:sz w:val="28"/>
          <w:szCs w:val="28"/>
          <w:lang w:eastAsia="ru-RU"/>
        </w:rPr>
        <w:t xml:space="preserve">, а также статьей 50 </w:t>
      </w:r>
      <w:r w:rsidR="00FE51D9" w:rsidRPr="00017BDB">
        <w:rPr>
          <w:rFonts w:ascii="Times New Roman" w:hAnsi="Times New Roman"/>
          <w:color w:val="000000"/>
          <w:sz w:val="28"/>
          <w:szCs w:val="28"/>
          <w:lang w:eastAsia="ru-RU"/>
        </w:rPr>
        <w:t xml:space="preserve">Федерального закона </w:t>
      </w:r>
      <w:r w:rsidR="00FE51D9" w:rsidRPr="002527ED">
        <w:rPr>
          <w:rFonts w:ascii="Times New Roman" w:hAnsi="Times New Roman"/>
          <w:color w:val="000000"/>
          <w:sz w:val="28"/>
          <w:szCs w:val="28"/>
          <w:lang w:eastAsia="ru-RU"/>
        </w:rPr>
        <w:t>№ 248-ФЗ</w:t>
      </w:r>
      <w:r w:rsidRPr="00A21DF3">
        <w:rPr>
          <w:rFonts w:ascii="Times New Roman" w:eastAsia="Times New Roman" w:hAnsi="Times New Roman" w:cs="Times New Roman"/>
          <w:color w:val="000000" w:themeColor="text1"/>
          <w:sz w:val="28"/>
          <w:szCs w:val="28"/>
          <w:lang w:eastAsia="ru-RU"/>
        </w:rPr>
        <w:t>.</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Профилактический визит проводится по согласованию с контролируемым лицом.</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D1F40">
        <w:rPr>
          <w:rFonts w:ascii="Times New Roman" w:eastAsia="Times New Roman" w:hAnsi="Times New Roman" w:cs="Times New Roman"/>
          <w:color w:val="000000" w:themeColor="text1"/>
          <w:sz w:val="28"/>
          <w:szCs w:val="28"/>
          <w:lang w:eastAsia="ru-RU"/>
        </w:rPr>
        <w:t>Обязательный профилактический визит проводится в отношении:</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объектов контроля, отнесенных к категории значительного риска;</w:t>
      </w:r>
    </w:p>
    <w:p w:rsidR="00E021DD"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контролируемых лиц,</w:t>
      </w:r>
      <w:r w:rsidR="003D087D" w:rsidRPr="00A21DF3">
        <w:rPr>
          <w:rFonts w:ascii="Times New Roman" w:eastAsia="Times New Roman" w:hAnsi="Times New Roman" w:cs="Times New Roman"/>
          <w:color w:val="000000" w:themeColor="text1"/>
          <w:sz w:val="28"/>
          <w:szCs w:val="28"/>
          <w:lang w:eastAsia="ru-RU"/>
        </w:rPr>
        <w:t xml:space="preserve"> </w:t>
      </w:r>
      <w:r w:rsidR="00D560F3" w:rsidRPr="00A21DF3">
        <w:rPr>
          <w:rFonts w:ascii="Times New Roman" w:hAnsi="Times New Roman" w:cs="Times New Roman"/>
          <w:color w:val="000000" w:themeColor="text1"/>
          <w:sz w:val="28"/>
          <w:szCs w:val="28"/>
        </w:rPr>
        <w:t xml:space="preserve">приступающих к осуществлению деятельности </w:t>
      </w:r>
      <w:r w:rsidR="00E021DD" w:rsidRPr="00A21DF3">
        <w:rPr>
          <w:rFonts w:ascii="Times New Roman" w:eastAsia="Times New Roman" w:hAnsi="Times New Roman" w:cs="Times New Roman"/>
          <w:color w:val="000000" w:themeColor="text1"/>
          <w:sz w:val="28"/>
          <w:szCs w:val="28"/>
          <w:lang w:eastAsia="ru-RU"/>
        </w:rPr>
        <w:t>на особо охраняемой природной территории.</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О проведении обязательного профилактического визита контролируемое лицо уведомляется </w:t>
      </w:r>
      <w:r w:rsidR="005C4C28" w:rsidRPr="00B827A8">
        <w:rPr>
          <w:rFonts w:ascii="Times New Roman" w:hAnsi="Times New Roman"/>
          <w:color w:val="000000"/>
          <w:sz w:val="28"/>
          <w:szCs w:val="28"/>
          <w:lang w:eastAsia="ru-RU"/>
        </w:rPr>
        <w:t>Государственн</w:t>
      </w:r>
      <w:r w:rsidR="005C4C28">
        <w:rPr>
          <w:rFonts w:ascii="Times New Roman" w:hAnsi="Times New Roman"/>
          <w:color w:val="000000"/>
          <w:sz w:val="28"/>
          <w:szCs w:val="28"/>
          <w:lang w:eastAsia="ru-RU"/>
        </w:rPr>
        <w:t>ым</w:t>
      </w:r>
      <w:r w:rsidR="005C4C28" w:rsidRPr="00B827A8">
        <w:rPr>
          <w:rFonts w:ascii="Times New Roman" w:hAnsi="Times New Roman"/>
          <w:color w:val="000000"/>
          <w:sz w:val="28"/>
          <w:szCs w:val="28"/>
          <w:lang w:eastAsia="ru-RU"/>
        </w:rPr>
        <w:t xml:space="preserve"> комитет</w:t>
      </w:r>
      <w:r w:rsidR="005C4C28">
        <w:rPr>
          <w:rFonts w:ascii="Times New Roman" w:hAnsi="Times New Roman"/>
          <w:color w:val="000000"/>
          <w:sz w:val="28"/>
          <w:szCs w:val="28"/>
          <w:lang w:eastAsia="ru-RU"/>
        </w:rPr>
        <w:t>ом</w:t>
      </w:r>
      <w:r w:rsidR="005C4C28" w:rsidRPr="003B7B3E">
        <w:rPr>
          <w:rFonts w:ascii="Times New Roman" w:eastAsia="Times New Roman" w:hAnsi="Times New Roman" w:cs="Times New Roman"/>
          <w:sz w:val="28"/>
          <w:szCs w:val="28"/>
          <w:lang w:eastAsia="ru-RU"/>
        </w:rPr>
        <w:t xml:space="preserve"> </w:t>
      </w:r>
      <w:r w:rsidRPr="00A21DF3">
        <w:rPr>
          <w:rFonts w:ascii="Times New Roman" w:eastAsia="Times New Roman" w:hAnsi="Times New Roman" w:cs="Times New Roman"/>
          <w:color w:val="000000" w:themeColor="text1"/>
          <w:sz w:val="28"/>
          <w:szCs w:val="28"/>
          <w:lang w:eastAsia="ru-RU"/>
        </w:rPr>
        <w:t xml:space="preserve">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w:t>
      </w:r>
      <w:r w:rsidR="002B29F8" w:rsidRPr="00017BDB">
        <w:rPr>
          <w:rFonts w:ascii="Times New Roman" w:hAnsi="Times New Roman"/>
          <w:color w:val="000000"/>
          <w:sz w:val="28"/>
          <w:szCs w:val="28"/>
          <w:lang w:eastAsia="ru-RU"/>
        </w:rPr>
        <w:t xml:space="preserve">Федерального закона </w:t>
      </w:r>
      <w:r w:rsidR="002B29F8" w:rsidRPr="002527ED">
        <w:rPr>
          <w:rFonts w:ascii="Times New Roman" w:hAnsi="Times New Roman"/>
          <w:color w:val="000000"/>
          <w:sz w:val="28"/>
          <w:szCs w:val="28"/>
          <w:lang w:eastAsia="ru-RU"/>
        </w:rPr>
        <w:t>№ 248-ФЗ</w:t>
      </w:r>
      <w:r w:rsidRPr="00A21DF3">
        <w:rPr>
          <w:rFonts w:ascii="Times New Roman" w:eastAsia="Times New Roman" w:hAnsi="Times New Roman" w:cs="Times New Roman"/>
          <w:color w:val="000000" w:themeColor="text1"/>
          <w:sz w:val="28"/>
          <w:szCs w:val="28"/>
          <w:lang w:eastAsia="ru-RU"/>
        </w:rPr>
        <w:t>.</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Контролируемое лицо вправе отказаться от проведения обязательного профилактического визита, уведомив об этом государственного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51878" w:rsidRPr="00A21DF3" w:rsidRDefault="00851878"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Учет профилактических визитов, в том числе обязательных, осуществляется уполномоченным органом путем ведения журнала учета </w:t>
      </w:r>
      <w:r w:rsidR="00CF7634" w:rsidRPr="00A21DF3">
        <w:rPr>
          <w:rFonts w:ascii="Times New Roman" w:eastAsia="Times New Roman" w:hAnsi="Times New Roman" w:cs="Times New Roman"/>
          <w:color w:val="000000" w:themeColor="text1"/>
          <w:sz w:val="28"/>
          <w:szCs w:val="28"/>
          <w:lang w:eastAsia="ru-RU"/>
        </w:rPr>
        <w:t>профилактических визитов</w:t>
      </w:r>
      <w:r w:rsidRPr="00A21DF3">
        <w:rPr>
          <w:rFonts w:ascii="Times New Roman" w:eastAsia="Times New Roman" w:hAnsi="Times New Roman" w:cs="Times New Roman"/>
          <w:color w:val="000000" w:themeColor="text1"/>
          <w:sz w:val="28"/>
          <w:szCs w:val="28"/>
          <w:lang w:eastAsia="ru-RU"/>
        </w:rPr>
        <w:t xml:space="preserve"> (на бумажном носителе либо в электронном виде), по форме, обеспечивающей учет вышеуказанной информации.</w:t>
      </w:r>
    </w:p>
    <w:p w:rsidR="00CF7634" w:rsidRDefault="00CF7634"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81299D" w:rsidRDefault="0081299D" w:rsidP="00E066D8">
      <w:pPr>
        <w:widowControl w:val="0"/>
        <w:tabs>
          <w:tab w:val="left" w:pos="1134"/>
          <w:tab w:val="left" w:pos="6237"/>
        </w:tab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81299D" w:rsidRDefault="0081299D" w:rsidP="00E066D8">
      <w:pPr>
        <w:widowControl w:val="0"/>
        <w:tabs>
          <w:tab w:val="left" w:pos="1134"/>
          <w:tab w:val="left" w:pos="6237"/>
        </w:tab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A21DF3">
        <w:rPr>
          <w:rFonts w:ascii="Times New Roman" w:eastAsia="Times New Roman" w:hAnsi="Times New Roman" w:cs="Times New Roman"/>
          <w:b/>
          <w:color w:val="000000" w:themeColor="text1"/>
          <w:sz w:val="28"/>
          <w:szCs w:val="28"/>
          <w:lang w:eastAsia="ru-RU"/>
        </w:rPr>
        <w:lastRenderedPageBreak/>
        <w:t>IV. Осуществление государственного контроля (надзора)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E00B42" w:rsidRPr="00A21DF3" w:rsidRDefault="00D06A5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4.1</w:t>
      </w:r>
      <w:r w:rsidR="00E00B42" w:rsidRPr="00A21DF3">
        <w:rPr>
          <w:rFonts w:ascii="Times New Roman" w:eastAsia="Times New Roman" w:hAnsi="Times New Roman" w:cs="Times New Roman"/>
          <w:color w:val="000000" w:themeColor="text1"/>
          <w:sz w:val="28"/>
          <w:szCs w:val="28"/>
          <w:lang w:eastAsia="ru-RU"/>
        </w:rPr>
        <w:t xml:space="preserve">. </w:t>
      </w:r>
      <w:r w:rsidR="005E2FBA" w:rsidRPr="00A21DF3">
        <w:rPr>
          <w:rFonts w:ascii="Times New Roman" w:eastAsia="Times New Roman" w:hAnsi="Times New Roman" w:cs="Times New Roman"/>
          <w:color w:val="000000" w:themeColor="text1"/>
          <w:sz w:val="28"/>
          <w:szCs w:val="28"/>
          <w:lang w:eastAsia="ru-RU"/>
        </w:rPr>
        <w:t>Г</w:t>
      </w:r>
      <w:r w:rsidR="00E00B42" w:rsidRPr="00A21DF3">
        <w:rPr>
          <w:rFonts w:ascii="Times New Roman" w:eastAsia="Times New Roman" w:hAnsi="Times New Roman" w:cs="Times New Roman"/>
          <w:color w:val="000000" w:themeColor="text1"/>
          <w:sz w:val="28"/>
          <w:szCs w:val="28"/>
          <w:lang w:eastAsia="ru-RU"/>
        </w:rPr>
        <w:t>осударственный контроль (надзор)</w:t>
      </w:r>
      <w:r w:rsidR="009C7373" w:rsidRPr="00A21DF3">
        <w:rPr>
          <w:rFonts w:ascii="Times New Roman" w:eastAsia="Times New Roman" w:hAnsi="Times New Roman" w:cs="Times New Roman"/>
          <w:color w:val="000000" w:themeColor="text1"/>
          <w:sz w:val="28"/>
          <w:szCs w:val="28"/>
          <w:lang w:eastAsia="ru-RU"/>
        </w:rPr>
        <w:t xml:space="preserve"> </w:t>
      </w:r>
      <w:r w:rsidR="005E2FBA" w:rsidRPr="00A21DF3">
        <w:rPr>
          <w:rFonts w:ascii="Times New Roman" w:eastAsia="Times New Roman" w:hAnsi="Times New Roman" w:cs="Times New Roman"/>
          <w:color w:val="000000" w:themeColor="text1"/>
          <w:sz w:val="28"/>
          <w:szCs w:val="28"/>
          <w:lang w:eastAsia="ru-RU"/>
        </w:rPr>
        <w:t xml:space="preserve">осуществляется </w:t>
      </w:r>
      <w:r w:rsidR="00E00B42" w:rsidRPr="00A21DF3">
        <w:rPr>
          <w:rFonts w:ascii="Times New Roman" w:eastAsia="Times New Roman" w:hAnsi="Times New Roman" w:cs="Times New Roman"/>
          <w:color w:val="000000" w:themeColor="text1"/>
          <w:sz w:val="28"/>
          <w:szCs w:val="28"/>
          <w:lang w:eastAsia="ru-RU"/>
        </w:rPr>
        <w:t>посредством проведения: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профилактических мероприятий;</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контрольных (надзорных) мероприятий, проводимых с взаимодействием с контролируемым лицом;</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контрольных (надзорных) мероприятий, проводимых без взаимодействия с контролируемым лицом.</w:t>
      </w:r>
    </w:p>
    <w:p w:rsidR="00E00B42" w:rsidRPr="00A21DF3" w:rsidRDefault="00D06A5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4.2</w:t>
      </w:r>
      <w:r w:rsidR="00E00B42" w:rsidRPr="00A21DF3">
        <w:rPr>
          <w:rFonts w:ascii="Times New Roman" w:eastAsia="Times New Roman" w:hAnsi="Times New Roman" w:cs="Times New Roman"/>
          <w:color w:val="000000" w:themeColor="text1"/>
          <w:sz w:val="28"/>
          <w:szCs w:val="28"/>
          <w:lang w:eastAsia="ru-RU"/>
        </w:rPr>
        <w:t>. Контрольные (надзорные) мероприятия проводятся в плановой и внеплановой форме.</w:t>
      </w:r>
    </w:p>
    <w:p w:rsidR="00E00B42" w:rsidRPr="00A21DF3" w:rsidRDefault="00D06A5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4.3</w:t>
      </w:r>
      <w:r w:rsidR="00E00B42" w:rsidRPr="00A21DF3">
        <w:rPr>
          <w:rFonts w:ascii="Times New Roman" w:eastAsia="Times New Roman" w:hAnsi="Times New Roman" w:cs="Times New Roman"/>
          <w:color w:val="000000" w:themeColor="text1"/>
          <w:sz w:val="28"/>
          <w:szCs w:val="28"/>
          <w:lang w:eastAsia="ru-RU"/>
        </w:rPr>
        <w:t>. В плановой форме проводятся:</w:t>
      </w:r>
    </w:p>
    <w:p w:rsidR="00E00B42" w:rsidRPr="0056491C" w:rsidRDefault="00E00B42" w:rsidP="0056491C">
      <w:pPr>
        <w:pStyle w:val="a5"/>
        <w:widowControl w:val="0"/>
        <w:numPr>
          <w:ilvl w:val="0"/>
          <w:numId w:val="26"/>
        </w:numPr>
        <w:tabs>
          <w:tab w:val="left" w:pos="993"/>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56491C">
        <w:rPr>
          <w:rFonts w:ascii="Times New Roman" w:eastAsia="Times New Roman" w:hAnsi="Times New Roman" w:cs="Times New Roman"/>
          <w:color w:val="000000" w:themeColor="text1"/>
          <w:sz w:val="28"/>
          <w:szCs w:val="28"/>
          <w:lang w:eastAsia="ru-RU"/>
        </w:rPr>
        <w:t>инспекционный визит;</w:t>
      </w:r>
    </w:p>
    <w:p w:rsidR="00E00B42" w:rsidRPr="0056491C" w:rsidRDefault="00E00B42" w:rsidP="0056491C">
      <w:pPr>
        <w:pStyle w:val="a5"/>
        <w:widowControl w:val="0"/>
        <w:numPr>
          <w:ilvl w:val="0"/>
          <w:numId w:val="26"/>
        </w:numPr>
        <w:tabs>
          <w:tab w:val="left" w:pos="993"/>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56491C">
        <w:rPr>
          <w:rFonts w:ascii="Times New Roman" w:eastAsia="Times New Roman" w:hAnsi="Times New Roman" w:cs="Times New Roman"/>
          <w:color w:val="000000" w:themeColor="text1"/>
          <w:sz w:val="28"/>
          <w:szCs w:val="28"/>
          <w:lang w:eastAsia="ru-RU"/>
        </w:rPr>
        <w:t>рейдовый осмотр;</w:t>
      </w:r>
    </w:p>
    <w:p w:rsidR="00E00B42" w:rsidRPr="0056491C" w:rsidRDefault="00E00B42" w:rsidP="0056491C">
      <w:pPr>
        <w:pStyle w:val="a5"/>
        <w:widowControl w:val="0"/>
        <w:numPr>
          <w:ilvl w:val="0"/>
          <w:numId w:val="26"/>
        </w:numPr>
        <w:tabs>
          <w:tab w:val="left" w:pos="993"/>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56491C">
        <w:rPr>
          <w:rFonts w:ascii="Times New Roman" w:eastAsia="Times New Roman" w:hAnsi="Times New Roman" w:cs="Times New Roman"/>
          <w:color w:val="000000" w:themeColor="text1"/>
          <w:sz w:val="28"/>
          <w:szCs w:val="28"/>
          <w:lang w:eastAsia="ru-RU"/>
        </w:rPr>
        <w:t>документарная проверка;</w:t>
      </w:r>
    </w:p>
    <w:p w:rsidR="00E00B42" w:rsidRPr="0056491C" w:rsidRDefault="00E00B42" w:rsidP="0056491C">
      <w:pPr>
        <w:pStyle w:val="a5"/>
        <w:widowControl w:val="0"/>
        <w:numPr>
          <w:ilvl w:val="0"/>
          <w:numId w:val="26"/>
        </w:numPr>
        <w:tabs>
          <w:tab w:val="left" w:pos="993"/>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56491C">
        <w:rPr>
          <w:rFonts w:ascii="Times New Roman" w:eastAsia="Times New Roman" w:hAnsi="Times New Roman" w:cs="Times New Roman"/>
          <w:color w:val="000000" w:themeColor="text1"/>
          <w:sz w:val="28"/>
          <w:szCs w:val="28"/>
          <w:lang w:eastAsia="ru-RU"/>
        </w:rPr>
        <w:t>выездная проверка.</w:t>
      </w:r>
    </w:p>
    <w:p w:rsidR="00E00B42" w:rsidRPr="00A21DF3" w:rsidRDefault="00D41FE9"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4.4</w:t>
      </w:r>
      <w:r w:rsidR="00E00B42" w:rsidRPr="00A21DF3">
        <w:rPr>
          <w:rFonts w:ascii="Times New Roman" w:eastAsia="Times New Roman" w:hAnsi="Times New Roman" w:cs="Times New Roman"/>
          <w:color w:val="000000" w:themeColor="text1"/>
          <w:sz w:val="28"/>
          <w:szCs w:val="28"/>
          <w:lang w:eastAsia="ru-RU"/>
        </w:rPr>
        <w:t>. Во внеплановой форме проводятся:</w:t>
      </w:r>
    </w:p>
    <w:p w:rsidR="00E00B42" w:rsidRPr="0056491C" w:rsidRDefault="00E00B42" w:rsidP="0056491C">
      <w:pPr>
        <w:pStyle w:val="a5"/>
        <w:widowControl w:val="0"/>
        <w:numPr>
          <w:ilvl w:val="0"/>
          <w:numId w:val="27"/>
        </w:numPr>
        <w:tabs>
          <w:tab w:val="left" w:pos="993"/>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56491C">
        <w:rPr>
          <w:rFonts w:ascii="Times New Roman" w:eastAsia="Times New Roman" w:hAnsi="Times New Roman" w:cs="Times New Roman"/>
          <w:color w:val="000000" w:themeColor="text1"/>
          <w:sz w:val="28"/>
          <w:szCs w:val="28"/>
          <w:lang w:eastAsia="ru-RU"/>
        </w:rPr>
        <w:t>инспекционный визит;</w:t>
      </w:r>
    </w:p>
    <w:p w:rsidR="00E00B42" w:rsidRPr="0056491C" w:rsidRDefault="00E00B42" w:rsidP="0056491C">
      <w:pPr>
        <w:pStyle w:val="a5"/>
        <w:widowControl w:val="0"/>
        <w:numPr>
          <w:ilvl w:val="0"/>
          <w:numId w:val="27"/>
        </w:numPr>
        <w:tabs>
          <w:tab w:val="left" w:pos="993"/>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56491C">
        <w:rPr>
          <w:rFonts w:ascii="Times New Roman" w:eastAsia="Times New Roman" w:hAnsi="Times New Roman" w:cs="Times New Roman"/>
          <w:color w:val="000000" w:themeColor="text1"/>
          <w:sz w:val="28"/>
          <w:szCs w:val="28"/>
          <w:lang w:eastAsia="ru-RU"/>
        </w:rPr>
        <w:t>рейдовый осмотр;</w:t>
      </w:r>
    </w:p>
    <w:p w:rsidR="00E00B42" w:rsidRPr="0056491C" w:rsidRDefault="00E00B42" w:rsidP="0056491C">
      <w:pPr>
        <w:pStyle w:val="a5"/>
        <w:widowControl w:val="0"/>
        <w:numPr>
          <w:ilvl w:val="0"/>
          <w:numId w:val="27"/>
        </w:numPr>
        <w:tabs>
          <w:tab w:val="left" w:pos="993"/>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56491C">
        <w:rPr>
          <w:rFonts w:ascii="Times New Roman" w:eastAsia="Times New Roman" w:hAnsi="Times New Roman" w:cs="Times New Roman"/>
          <w:color w:val="000000" w:themeColor="text1"/>
          <w:sz w:val="28"/>
          <w:szCs w:val="28"/>
          <w:lang w:eastAsia="ru-RU"/>
        </w:rPr>
        <w:t>выездная проверка;</w:t>
      </w:r>
    </w:p>
    <w:p w:rsidR="00E00B42" w:rsidRPr="0056491C" w:rsidRDefault="00E00B42" w:rsidP="0056491C">
      <w:pPr>
        <w:pStyle w:val="a5"/>
        <w:widowControl w:val="0"/>
        <w:numPr>
          <w:ilvl w:val="0"/>
          <w:numId w:val="27"/>
        </w:numPr>
        <w:tabs>
          <w:tab w:val="left" w:pos="993"/>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56491C">
        <w:rPr>
          <w:rFonts w:ascii="Times New Roman" w:eastAsia="Times New Roman" w:hAnsi="Times New Roman" w:cs="Times New Roman"/>
          <w:color w:val="000000" w:themeColor="text1"/>
          <w:sz w:val="28"/>
          <w:szCs w:val="28"/>
          <w:lang w:eastAsia="ru-RU"/>
        </w:rPr>
        <w:t>наблюдение за соблюдением обязательных требований (мониторинг безопасности);</w:t>
      </w:r>
    </w:p>
    <w:p w:rsidR="00E00B42" w:rsidRPr="0056491C" w:rsidRDefault="00BD0F0F" w:rsidP="0056491C">
      <w:pPr>
        <w:pStyle w:val="a5"/>
        <w:widowControl w:val="0"/>
        <w:numPr>
          <w:ilvl w:val="0"/>
          <w:numId w:val="27"/>
        </w:numPr>
        <w:tabs>
          <w:tab w:val="left" w:pos="993"/>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56491C">
        <w:rPr>
          <w:rFonts w:ascii="Times New Roman" w:eastAsia="Times New Roman" w:hAnsi="Times New Roman" w:cs="Times New Roman"/>
          <w:color w:val="000000" w:themeColor="text1"/>
          <w:sz w:val="28"/>
          <w:szCs w:val="28"/>
          <w:lang w:eastAsia="ru-RU"/>
        </w:rPr>
        <w:t>выездное обследование;</w:t>
      </w:r>
    </w:p>
    <w:p w:rsidR="00BD0F0F" w:rsidRPr="0056491C" w:rsidRDefault="00BD0F0F" w:rsidP="0056491C">
      <w:pPr>
        <w:pStyle w:val="a5"/>
        <w:widowControl w:val="0"/>
        <w:numPr>
          <w:ilvl w:val="0"/>
          <w:numId w:val="27"/>
        </w:numPr>
        <w:tabs>
          <w:tab w:val="left" w:pos="993"/>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56491C">
        <w:rPr>
          <w:rFonts w:ascii="Times New Roman" w:eastAsia="Times New Roman" w:hAnsi="Times New Roman" w:cs="Times New Roman"/>
          <w:color w:val="000000" w:themeColor="text1"/>
          <w:sz w:val="28"/>
          <w:szCs w:val="28"/>
          <w:lang w:eastAsia="ru-RU"/>
        </w:rPr>
        <w:t>документарная проверка.</w:t>
      </w:r>
    </w:p>
    <w:p w:rsidR="00E44BF3" w:rsidRDefault="00D41FE9"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4.5</w:t>
      </w:r>
      <w:r w:rsidR="00E00B42" w:rsidRPr="00A21DF3">
        <w:rPr>
          <w:rFonts w:ascii="Times New Roman" w:eastAsia="Times New Roman" w:hAnsi="Times New Roman" w:cs="Times New Roman"/>
          <w:color w:val="000000" w:themeColor="text1"/>
          <w:sz w:val="28"/>
          <w:szCs w:val="28"/>
          <w:lang w:eastAsia="ru-RU"/>
        </w:rPr>
        <w:t xml:space="preserve">.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w:t>
      </w:r>
      <w:r w:rsidR="007F62EE">
        <w:rPr>
          <w:rFonts w:ascii="Times New Roman" w:hAnsi="Times New Roman" w:cs="Times New Roman"/>
          <w:color w:val="000000" w:themeColor="text1"/>
          <w:sz w:val="28"/>
          <w:szCs w:val="28"/>
        </w:rPr>
        <w:t>согласованного</w:t>
      </w:r>
      <w:r w:rsidR="007F62EE" w:rsidRPr="00C537B0">
        <w:rPr>
          <w:rFonts w:ascii="Times New Roman" w:hAnsi="Times New Roman" w:cs="Times New Roman"/>
          <w:color w:val="000000" w:themeColor="text1"/>
          <w:sz w:val="28"/>
          <w:szCs w:val="28"/>
        </w:rPr>
        <w:t xml:space="preserve"> в органы прокуратуры </w:t>
      </w:r>
      <w:r w:rsidR="004B6C14" w:rsidRPr="00C537B0">
        <w:rPr>
          <w:rFonts w:ascii="Times New Roman" w:hAnsi="Times New Roman" w:cs="Times New Roman"/>
          <w:color w:val="000000" w:themeColor="text1"/>
          <w:sz w:val="28"/>
          <w:szCs w:val="28"/>
        </w:rPr>
        <w:t>до 1 октября предшествующего г</w:t>
      </w:r>
      <w:r w:rsidR="007F62EE">
        <w:rPr>
          <w:rFonts w:ascii="Times New Roman" w:hAnsi="Times New Roman" w:cs="Times New Roman"/>
          <w:color w:val="000000" w:themeColor="text1"/>
          <w:sz w:val="28"/>
          <w:szCs w:val="28"/>
        </w:rPr>
        <w:t>оду реализации ежегодного плана</w:t>
      </w:r>
      <w:r w:rsidR="007F62EE">
        <w:rPr>
          <w:rFonts w:ascii="Times New Roman" w:eastAsia="Times New Roman" w:hAnsi="Times New Roman" w:cs="Times New Roman"/>
          <w:color w:val="000000" w:themeColor="text1"/>
          <w:sz w:val="28"/>
          <w:szCs w:val="28"/>
          <w:lang w:eastAsia="ru-RU"/>
        </w:rPr>
        <w:t>, и внесенного</w:t>
      </w:r>
      <w:r w:rsidR="00E00B42" w:rsidRPr="00A21DF3">
        <w:rPr>
          <w:rFonts w:ascii="Times New Roman" w:eastAsia="Times New Roman" w:hAnsi="Times New Roman" w:cs="Times New Roman"/>
          <w:color w:val="000000" w:themeColor="text1"/>
          <w:sz w:val="28"/>
          <w:szCs w:val="28"/>
          <w:lang w:eastAsia="ru-RU"/>
        </w:rPr>
        <w:t xml:space="preserve"> в единый реестр контрольных (надзорных) мероприятий.</w:t>
      </w:r>
    </w:p>
    <w:p w:rsidR="00E00B42" w:rsidRPr="00A21DF3" w:rsidRDefault="00D41FE9"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44BF3">
        <w:rPr>
          <w:rFonts w:ascii="Times New Roman" w:eastAsia="Times New Roman" w:hAnsi="Times New Roman" w:cs="Times New Roman"/>
          <w:color w:val="000000" w:themeColor="text1"/>
          <w:sz w:val="28"/>
          <w:szCs w:val="28"/>
          <w:lang w:eastAsia="ru-RU"/>
        </w:rPr>
        <w:t>4</w:t>
      </w:r>
      <w:r w:rsidRPr="00A21DF3">
        <w:rPr>
          <w:rFonts w:ascii="Times New Roman" w:eastAsia="Times New Roman" w:hAnsi="Times New Roman" w:cs="Times New Roman"/>
          <w:color w:val="000000" w:themeColor="text1"/>
          <w:sz w:val="28"/>
          <w:szCs w:val="28"/>
          <w:lang w:eastAsia="ru-RU"/>
        </w:rPr>
        <w:t>.6</w:t>
      </w:r>
      <w:r w:rsidR="00E00B42" w:rsidRPr="00A21DF3">
        <w:rPr>
          <w:rFonts w:ascii="Times New Roman" w:eastAsia="Times New Roman" w:hAnsi="Times New Roman" w:cs="Times New Roman"/>
          <w:color w:val="000000" w:themeColor="text1"/>
          <w:sz w:val="28"/>
          <w:szCs w:val="28"/>
          <w:lang w:eastAsia="ru-RU"/>
        </w:rPr>
        <w:t>. В план проведения плановых контрольных (надзорных) мероприятий включаются следующие виды плановых контрольных (надзорных) мероприятий:</w:t>
      </w:r>
    </w:p>
    <w:p w:rsidR="002033D9" w:rsidRPr="002253AA" w:rsidRDefault="002033D9" w:rsidP="00B82C78">
      <w:pPr>
        <w:pStyle w:val="a5"/>
        <w:widowControl w:val="0"/>
        <w:numPr>
          <w:ilvl w:val="0"/>
          <w:numId w:val="22"/>
        </w:numPr>
        <w:tabs>
          <w:tab w:val="left" w:pos="993"/>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253AA">
        <w:rPr>
          <w:rFonts w:ascii="Times New Roman" w:eastAsia="Times New Roman" w:hAnsi="Times New Roman" w:cs="Times New Roman"/>
          <w:color w:val="000000" w:themeColor="text1"/>
          <w:sz w:val="28"/>
          <w:szCs w:val="28"/>
          <w:lang w:eastAsia="ru-RU"/>
        </w:rPr>
        <w:t>инспекционный визит;</w:t>
      </w:r>
    </w:p>
    <w:p w:rsidR="002033D9" w:rsidRPr="002253AA" w:rsidRDefault="002033D9" w:rsidP="00B82C78">
      <w:pPr>
        <w:pStyle w:val="a5"/>
        <w:widowControl w:val="0"/>
        <w:numPr>
          <w:ilvl w:val="0"/>
          <w:numId w:val="22"/>
        </w:numPr>
        <w:tabs>
          <w:tab w:val="left" w:pos="993"/>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253AA">
        <w:rPr>
          <w:rFonts w:ascii="Times New Roman" w:eastAsia="Times New Roman" w:hAnsi="Times New Roman" w:cs="Times New Roman"/>
          <w:color w:val="000000" w:themeColor="text1"/>
          <w:sz w:val="28"/>
          <w:szCs w:val="28"/>
          <w:lang w:eastAsia="ru-RU"/>
        </w:rPr>
        <w:t>рейдовый осмотр;</w:t>
      </w:r>
    </w:p>
    <w:p w:rsidR="00E00B42" w:rsidRPr="002253AA" w:rsidRDefault="00E00B42" w:rsidP="00B82C78">
      <w:pPr>
        <w:pStyle w:val="a5"/>
        <w:widowControl w:val="0"/>
        <w:numPr>
          <w:ilvl w:val="0"/>
          <w:numId w:val="22"/>
        </w:numPr>
        <w:tabs>
          <w:tab w:val="left" w:pos="993"/>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253AA">
        <w:rPr>
          <w:rFonts w:ascii="Times New Roman" w:eastAsia="Times New Roman" w:hAnsi="Times New Roman" w:cs="Times New Roman"/>
          <w:color w:val="000000" w:themeColor="text1"/>
          <w:sz w:val="28"/>
          <w:szCs w:val="28"/>
          <w:lang w:eastAsia="ru-RU"/>
        </w:rPr>
        <w:t>документарная поверка;</w:t>
      </w:r>
    </w:p>
    <w:p w:rsidR="00E00B42" w:rsidRPr="002253AA" w:rsidRDefault="00E00B42" w:rsidP="00B82C78">
      <w:pPr>
        <w:pStyle w:val="a5"/>
        <w:widowControl w:val="0"/>
        <w:numPr>
          <w:ilvl w:val="0"/>
          <w:numId w:val="22"/>
        </w:numPr>
        <w:tabs>
          <w:tab w:val="left" w:pos="993"/>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253AA">
        <w:rPr>
          <w:rFonts w:ascii="Times New Roman" w:eastAsia="Times New Roman" w:hAnsi="Times New Roman" w:cs="Times New Roman"/>
          <w:color w:val="000000" w:themeColor="text1"/>
          <w:sz w:val="28"/>
          <w:szCs w:val="28"/>
          <w:lang w:eastAsia="ru-RU"/>
        </w:rPr>
        <w:t>выездная проверка</w:t>
      </w:r>
      <w:r w:rsidR="002D18DB">
        <w:rPr>
          <w:rFonts w:ascii="Times New Roman" w:eastAsia="Times New Roman" w:hAnsi="Times New Roman" w:cs="Times New Roman"/>
          <w:color w:val="000000" w:themeColor="text1"/>
          <w:sz w:val="28"/>
          <w:szCs w:val="28"/>
          <w:lang w:eastAsia="ru-RU"/>
        </w:rPr>
        <w:t>.</w:t>
      </w:r>
    </w:p>
    <w:p w:rsidR="00E00B42" w:rsidRPr="00A21DF3" w:rsidRDefault="00D41FE9"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4.7</w:t>
      </w:r>
      <w:r w:rsidR="00E00B42" w:rsidRPr="00A21DF3">
        <w:rPr>
          <w:rFonts w:ascii="Times New Roman" w:eastAsia="Times New Roman" w:hAnsi="Times New Roman" w:cs="Times New Roman"/>
          <w:color w:val="000000" w:themeColor="text1"/>
          <w:sz w:val="28"/>
          <w:szCs w:val="28"/>
          <w:lang w:eastAsia="ru-RU"/>
        </w:rPr>
        <w:t>. В рамках осуществления государственного контроля (надзора) при взаимодействии с контролируемым лицом проводятся следующие контрольные (надзорные) мероприятия:</w:t>
      </w:r>
    </w:p>
    <w:p w:rsidR="00727B1C" w:rsidRDefault="001D1EC1" w:rsidP="00727B1C">
      <w:pPr>
        <w:pStyle w:val="ae"/>
        <w:numPr>
          <w:ilvl w:val="0"/>
          <w:numId w:val="23"/>
        </w:numPr>
        <w:tabs>
          <w:tab w:val="left" w:pos="993"/>
          <w:tab w:val="left" w:pos="6237"/>
        </w:tabs>
        <w:ind w:left="0" w:right="142" w:firstLine="709"/>
        <w:rPr>
          <w:color w:val="000000" w:themeColor="text1"/>
        </w:rPr>
      </w:pPr>
      <w:r w:rsidRPr="00A21DF3">
        <w:rPr>
          <w:color w:val="000000" w:themeColor="text1"/>
        </w:rPr>
        <w:t xml:space="preserve">Инспекционный визит – контрольное (надзорное) мероприятие, проводимое путем взаимодействия с конкретным юридическим лицом или индивидуальным предпринимателем и (или) владельцем (пользователем производственного объекта). </w:t>
      </w:r>
      <w:r w:rsidRPr="00727B1C">
        <w:rPr>
          <w:color w:val="000000" w:themeColor="text1"/>
        </w:rPr>
        <w:t>Проводится по месту нахождения (осуществления деятельности) юридического лица, индивидуального пре</w:t>
      </w:r>
      <w:r w:rsidR="00612B7B" w:rsidRPr="00727B1C">
        <w:rPr>
          <w:color w:val="000000" w:themeColor="text1"/>
        </w:rPr>
        <w:t xml:space="preserve">дпринимателя (его </w:t>
      </w:r>
      <w:r w:rsidRPr="00727B1C">
        <w:rPr>
          <w:color w:val="000000" w:themeColor="text1"/>
        </w:rPr>
        <w:t xml:space="preserve">филиалов, представительств, обособленных структурных подразделений) либо объекта контроля. </w:t>
      </w:r>
    </w:p>
    <w:p w:rsidR="00612B7B" w:rsidRPr="00727B1C" w:rsidRDefault="001D1EC1" w:rsidP="00727B1C">
      <w:pPr>
        <w:pStyle w:val="ae"/>
        <w:tabs>
          <w:tab w:val="left" w:pos="993"/>
          <w:tab w:val="left" w:pos="6237"/>
        </w:tabs>
        <w:ind w:left="0" w:right="142" w:firstLine="709"/>
        <w:rPr>
          <w:color w:val="000000" w:themeColor="text1"/>
        </w:rPr>
      </w:pPr>
      <w:r w:rsidRPr="00727B1C">
        <w:rPr>
          <w:color w:val="000000" w:themeColor="text1"/>
        </w:rPr>
        <w:lastRenderedPageBreak/>
        <w:t>В ходе инспекционного визита могут совершаться следующие контрольные (надзорные мероприятия):</w:t>
      </w:r>
    </w:p>
    <w:p w:rsidR="00E00B42" w:rsidRPr="00A21DF3" w:rsidRDefault="00E00B42" w:rsidP="00E066D8">
      <w:pPr>
        <w:pStyle w:val="ae"/>
        <w:tabs>
          <w:tab w:val="left" w:pos="1134"/>
          <w:tab w:val="left" w:pos="6237"/>
        </w:tabs>
        <w:ind w:left="0" w:right="142" w:firstLine="709"/>
        <w:rPr>
          <w:color w:val="000000" w:themeColor="text1"/>
          <w:lang w:eastAsia="ru-RU"/>
        </w:rPr>
      </w:pPr>
      <w:r w:rsidRPr="00A21DF3">
        <w:rPr>
          <w:color w:val="000000" w:themeColor="text1"/>
          <w:lang w:eastAsia="ru-RU"/>
        </w:rPr>
        <w:t>осмотр;</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опрос;</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инструментальное обследование;</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получение письменных объяснений.</w:t>
      </w:r>
    </w:p>
    <w:p w:rsidR="00612B7B" w:rsidRDefault="00612B7B" w:rsidP="00E066D8">
      <w:pPr>
        <w:pStyle w:val="ae"/>
        <w:tabs>
          <w:tab w:val="left" w:pos="1134"/>
          <w:tab w:val="left" w:pos="6237"/>
        </w:tabs>
        <w:ind w:left="0" w:right="142" w:firstLine="709"/>
        <w:rPr>
          <w:color w:val="000000" w:themeColor="text1"/>
        </w:rPr>
      </w:pPr>
      <w:r w:rsidRPr="00A21DF3">
        <w:rPr>
          <w:color w:val="000000" w:themeColor="text1"/>
        </w:rPr>
        <w:t>Инспекционный</w:t>
      </w:r>
      <w:r w:rsidRPr="00A21DF3">
        <w:rPr>
          <w:color w:val="000000" w:themeColor="text1"/>
          <w:spacing w:val="1"/>
        </w:rPr>
        <w:t xml:space="preserve"> </w:t>
      </w:r>
      <w:r w:rsidRPr="00A21DF3">
        <w:rPr>
          <w:color w:val="000000" w:themeColor="text1"/>
        </w:rPr>
        <w:t>визит</w:t>
      </w:r>
      <w:r w:rsidRPr="00A21DF3">
        <w:rPr>
          <w:color w:val="000000" w:themeColor="text1"/>
          <w:spacing w:val="1"/>
        </w:rPr>
        <w:t xml:space="preserve"> </w:t>
      </w:r>
      <w:r w:rsidRPr="00A21DF3">
        <w:rPr>
          <w:color w:val="000000" w:themeColor="text1"/>
        </w:rPr>
        <w:t>проводится</w:t>
      </w:r>
      <w:r w:rsidRPr="00A21DF3">
        <w:rPr>
          <w:color w:val="000000" w:themeColor="text1"/>
          <w:spacing w:val="1"/>
        </w:rPr>
        <w:t xml:space="preserve"> </w:t>
      </w:r>
      <w:r w:rsidRPr="00A21DF3">
        <w:rPr>
          <w:color w:val="000000" w:themeColor="text1"/>
        </w:rPr>
        <w:t>без</w:t>
      </w:r>
      <w:r w:rsidRPr="00A21DF3">
        <w:rPr>
          <w:color w:val="000000" w:themeColor="text1"/>
          <w:spacing w:val="1"/>
        </w:rPr>
        <w:t xml:space="preserve"> </w:t>
      </w:r>
      <w:r w:rsidRPr="00A21DF3">
        <w:rPr>
          <w:color w:val="000000" w:themeColor="text1"/>
        </w:rPr>
        <w:t>предварительного</w:t>
      </w:r>
      <w:r w:rsidRPr="00A21DF3">
        <w:rPr>
          <w:color w:val="000000" w:themeColor="text1"/>
          <w:spacing w:val="1"/>
        </w:rPr>
        <w:t xml:space="preserve"> </w:t>
      </w:r>
      <w:r w:rsidRPr="00A21DF3">
        <w:rPr>
          <w:color w:val="000000" w:themeColor="text1"/>
        </w:rPr>
        <w:t>уведомления</w:t>
      </w:r>
      <w:r w:rsidRPr="00A21DF3">
        <w:rPr>
          <w:color w:val="000000" w:themeColor="text1"/>
          <w:spacing w:val="1"/>
        </w:rPr>
        <w:t xml:space="preserve"> </w:t>
      </w:r>
      <w:r w:rsidRPr="00A21DF3">
        <w:rPr>
          <w:color w:val="000000" w:themeColor="text1"/>
        </w:rPr>
        <w:t>юридического</w:t>
      </w:r>
      <w:r w:rsidRPr="00A21DF3">
        <w:rPr>
          <w:color w:val="000000" w:themeColor="text1"/>
          <w:spacing w:val="1"/>
        </w:rPr>
        <w:t xml:space="preserve"> </w:t>
      </w:r>
      <w:r w:rsidRPr="00A21DF3">
        <w:rPr>
          <w:color w:val="000000" w:themeColor="text1"/>
        </w:rPr>
        <w:t>лица,</w:t>
      </w:r>
      <w:r w:rsidRPr="00A21DF3">
        <w:rPr>
          <w:color w:val="000000" w:themeColor="text1"/>
          <w:spacing w:val="1"/>
        </w:rPr>
        <w:t xml:space="preserve"> </w:t>
      </w:r>
      <w:r w:rsidRPr="00A21DF3">
        <w:rPr>
          <w:color w:val="000000" w:themeColor="text1"/>
        </w:rPr>
        <w:t>индивидуального</w:t>
      </w:r>
      <w:r w:rsidRPr="00A21DF3">
        <w:rPr>
          <w:color w:val="000000" w:themeColor="text1"/>
          <w:spacing w:val="1"/>
        </w:rPr>
        <w:t xml:space="preserve"> </w:t>
      </w:r>
      <w:r w:rsidRPr="00A21DF3">
        <w:rPr>
          <w:color w:val="000000" w:themeColor="text1"/>
        </w:rPr>
        <w:t>предпринимателя</w:t>
      </w:r>
      <w:r w:rsidRPr="00A21DF3">
        <w:rPr>
          <w:color w:val="000000" w:themeColor="text1"/>
          <w:spacing w:val="1"/>
        </w:rPr>
        <w:t xml:space="preserve"> </w:t>
      </w:r>
      <w:r w:rsidRPr="00A21DF3">
        <w:rPr>
          <w:color w:val="000000" w:themeColor="text1"/>
        </w:rPr>
        <w:t>и</w:t>
      </w:r>
      <w:r w:rsidRPr="00A21DF3">
        <w:rPr>
          <w:color w:val="000000" w:themeColor="text1"/>
          <w:spacing w:val="1"/>
        </w:rPr>
        <w:t xml:space="preserve"> </w:t>
      </w:r>
      <w:r w:rsidRPr="00A21DF3">
        <w:rPr>
          <w:color w:val="000000" w:themeColor="text1"/>
        </w:rPr>
        <w:t>собственника</w:t>
      </w:r>
      <w:r w:rsidRPr="00A21DF3">
        <w:rPr>
          <w:color w:val="000000" w:themeColor="text1"/>
          <w:spacing w:val="1"/>
        </w:rPr>
        <w:t xml:space="preserve"> </w:t>
      </w:r>
      <w:r w:rsidRPr="00A21DF3">
        <w:rPr>
          <w:color w:val="000000" w:themeColor="text1"/>
        </w:rPr>
        <w:t xml:space="preserve">производственного объекта. Срок проведения не может превышать </w:t>
      </w:r>
      <w:r w:rsidR="00A30A7B">
        <w:rPr>
          <w:color w:val="000000" w:themeColor="text1"/>
        </w:rPr>
        <w:t>1</w:t>
      </w:r>
      <w:r w:rsidRPr="00A21DF3">
        <w:rPr>
          <w:color w:val="000000" w:themeColor="text1"/>
        </w:rPr>
        <w:t xml:space="preserve"> рабочий</w:t>
      </w:r>
      <w:r w:rsidRPr="00A21DF3">
        <w:rPr>
          <w:color w:val="000000" w:themeColor="text1"/>
          <w:spacing w:val="1"/>
        </w:rPr>
        <w:t xml:space="preserve"> </w:t>
      </w:r>
      <w:r w:rsidRPr="00A21DF3">
        <w:rPr>
          <w:color w:val="000000" w:themeColor="text1"/>
        </w:rPr>
        <w:t>день.</w:t>
      </w:r>
    </w:p>
    <w:p w:rsidR="0004318D" w:rsidRPr="00A21DF3" w:rsidRDefault="0004318D" w:rsidP="00E066D8">
      <w:pPr>
        <w:pStyle w:val="ae"/>
        <w:tabs>
          <w:tab w:val="left" w:pos="1134"/>
          <w:tab w:val="left" w:pos="6237"/>
        </w:tabs>
        <w:ind w:left="0" w:right="142" w:firstLine="709"/>
        <w:rPr>
          <w:color w:val="000000" w:themeColor="text1"/>
        </w:rPr>
      </w:pPr>
      <w:r w:rsidRPr="0004318D">
        <w:rPr>
          <w:color w:val="000000" w:themeColor="text1"/>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Pr>
          <w:color w:val="000000" w:themeColor="text1"/>
        </w:rPr>
        <w:t>1</w:t>
      </w:r>
      <w:r w:rsidRPr="0004318D">
        <w:rPr>
          <w:color w:val="000000" w:themeColor="text1"/>
        </w:rPr>
        <w:t xml:space="preserve"> рабочий день.</w:t>
      </w:r>
    </w:p>
    <w:p w:rsidR="00F96371" w:rsidRPr="00E0092C" w:rsidRDefault="00612B7B" w:rsidP="00D8341E">
      <w:pPr>
        <w:pStyle w:val="a5"/>
        <w:widowControl w:val="0"/>
        <w:numPr>
          <w:ilvl w:val="0"/>
          <w:numId w:val="23"/>
        </w:numPr>
        <w:tabs>
          <w:tab w:val="left" w:pos="993"/>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0092C">
        <w:rPr>
          <w:rFonts w:ascii="Times New Roman" w:eastAsia="Times New Roman" w:hAnsi="Times New Roman" w:cs="Times New Roman"/>
          <w:color w:val="000000" w:themeColor="text1"/>
          <w:sz w:val="28"/>
          <w:szCs w:val="28"/>
          <w:lang w:eastAsia="ru-RU"/>
        </w:rPr>
        <w:t xml:space="preserve">Рейдовый осмотр – контрольное (надзорное) мероприятие, </w:t>
      </w:r>
      <w:r w:rsidR="00D8341E" w:rsidRPr="00D8341E">
        <w:rPr>
          <w:rFonts w:ascii="Times New Roman" w:eastAsia="Times New Roman" w:hAnsi="Times New Roman" w:cs="Times New Roman"/>
          <w:color w:val="000000" w:themeColor="text1"/>
          <w:sz w:val="28"/>
          <w:szCs w:val="28"/>
          <w:lang w:eastAsia="ru-RU"/>
        </w:rPr>
        <w:t>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r w:rsidRPr="00E0092C">
        <w:rPr>
          <w:rFonts w:ascii="Times New Roman" w:eastAsia="Times New Roman" w:hAnsi="Times New Roman" w:cs="Times New Roman"/>
          <w:color w:val="000000" w:themeColor="text1"/>
          <w:sz w:val="28"/>
          <w:szCs w:val="28"/>
          <w:lang w:eastAsia="ru-RU"/>
        </w:rPr>
        <w:t xml:space="preserve"> Проводится в соответствии с решением о проведении контрольного (надзорного) мероприятия.</w:t>
      </w:r>
    </w:p>
    <w:p w:rsidR="00F96371" w:rsidRPr="00A21DF3" w:rsidRDefault="00F96371" w:rsidP="00E066D8">
      <w:pPr>
        <w:pStyle w:val="ae"/>
        <w:tabs>
          <w:tab w:val="left" w:pos="1134"/>
          <w:tab w:val="left" w:pos="6237"/>
        </w:tabs>
        <w:ind w:left="0" w:firstLine="709"/>
        <w:rPr>
          <w:color w:val="000000" w:themeColor="text1"/>
        </w:rPr>
      </w:pPr>
      <w:r w:rsidRPr="00A21DF3">
        <w:rPr>
          <w:color w:val="000000" w:themeColor="text1"/>
        </w:rPr>
        <w:t>В</w:t>
      </w:r>
      <w:r w:rsidRPr="00A21DF3">
        <w:rPr>
          <w:color w:val="000000" w:themeColor="text1"/>
          <w:spacing w:val="43"/>
        </w:rPr>
        <w:t xml:space="preserve"> </w:t>
      </w:r>
      <w:r w:rsidRPr="00A21DF3">
        <w:rPr>
          <w:color w:val="000000" w:themeColor="text1"/>
        </w:rPr>
        <w:t>ходе</w:t>
      </w:r>
      <w:r w:rsidRPr="00A21DF3">
        <w:rPr>
          <w:color w:val="000000" w:themeColor="text1"/>
          <w:spacing w:val="44"/>
        </w:rPr>
        <w:t xml:space="preserve"> </w:t>
      </w:r>
      <w:r w:rsidRPr="00A21DF3">
        <w:rPr>
          <w:color w:val="000000" w:themeColor="text1"/>
        </w:rPr>
        <w:t>рейдового</w:t>
      </w:r>
      <w:r w:rsidRPr="00A21DF3">
        <w:rPr>
          <w:color w:val="000000" w:themeColor="text1"/>
          <w:spacing w:val="42"/>
        </w:rPr>
        <w:t xml:space="preserve"> </w:t>
      </w:r>
      <w:r w:rsidRPr="00A21DF3">
        <w:rPr>
          <w:color w:val="000000" w:themeColor="text1"/>
        </w:rPr>
        <w:t>осмотра</w:t>
      </w:r>
      <w:r w:rsidRPr="00A21DF3">
        <w:rPr>
          <w:color w:val="000000" w:themeColor="text1"/>
          <w:spacing w:val="47"/>
        </w:rPr>
        <w:t xml:space="preserve"> </w:t>
      </w:r>
      <w:r w:rsidRPr="00A21DF3">
        <w:rPr>
          <w:color w:val="000000" w:themeColor="text1"/>
        </w:rPr>
        <w:t>могут</w:t>
      </w:r>
      <w:r w:rsidRPr="00A21DF3">
        <w:rPr>
          <w:color w:val="000000" w:themeColor="text1"/>
          <w:spacing w:val="43"/>
        </w:rPr>
        <w:t xml:space="preserve"> </w:t>
      </w:r>
      <w:r w:rsidRPr="00A21DF3">
        <w:rPr>
          <w:color w:val="000000" w:themeColor="text1"/>
        </w:rPr>
        <w:t>совершаться</w:t>
      </w:r>
      <w:r w:rsidRPr="00A21DF3">
        <w:rPr>
          <w:color w:val="000000" w:themeColor="text1"/>
          <w:spacing w:val="44"/>
        </w:rPr>
        <w:t xml:space="preserve"> </w:t>
      </w:r>
      <w:r w:rsidRPr="00A21DF3">
        <w:rPr>
          <w:color w:val="000000" w:themeColor="text1"/>
        </w:rPr>
        <w:t>следующие</w:t>
      </w:r>
      <w:r w:rsidRPr="00A21DF3">
        <w:rPr>
          <w:color w:val="000000" w:themeColor="text1"/>
          <w:spacing w:val="44"/>
        </w:rPr>
        <w:t xml:space="preserve"> </w:t>
      </w:r>
      <w:r w:rsidRPr="00A21DF3">
        <w:rPr>
          <w:color w:val="000000" w:themeColor="text1"/>
        </w:rPr>
        <w:t>контрольные</w:t>
      </w:r>
      <w:r w:rsidRPr="00A21DF3">
        <w:rPr>
          <w:color w:val="000000" w:themeColor="text1"/>
          <w:spacing w:val="-67"/>
        </w:rPr>
        <w:t xml:space="preserve"> </w:t>
      </w:r>
      <w:r w:rsidRPr="00A21DF3">
        <w:rPr>
          <w:color w:val="000000" w:themeColor="text1"/>
        </w:rPr>
        <w:t>(надзорные</w:t>
      </w:r>
      <w:r w:rsidRPr="00A21DF3">
        <w:rPr>
          <w:color w:val="000000" w:themeColor="text1"/>
          <w:spacing w:val="-1"/>
        </w:rPr>
        <w:t xml:space="preserve"> </w:t>
      </w:r>
      <w:r w:rsidRPr="00A21DF3">
        <w:rPr>
          <w:color w:val="000000" w:themeColor="text1"/>
        </w:rPr>
        <w:t>мероприятия):</w:t>
      </w:r>
    </w:p>
    <w:p w:rsidR="005433D6" w:rsidRDefault="005433D6"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осмотр; </w:t>
      </w:r>
    </w:p>
    <w:p w:rsidR="005433D6" w:rsidRDefault="005433D6"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433D6">
        <w:rPr>
          <w:rFonts w:ascii="Times New Roman" w:eastAsia="Times New Roman" w:hAnsi="Times New Roman" w:cs="Times New Roman"/>
          <w:color w:val="000000" w:themeColor="text1"/>
          <w:sz w:val="28"/>
          <w:szCs w:val="28"/>
          <w:lang w:eastAsia="ru-RU"/>
        </w:rPr>
        <w:t xml:space="preserve">досмотр; </w:t>
      </w:r>
    </w:p>
    <w:p w:rsidR="005433D6" w:rsidRDefault="005433D6"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433D6">
        <w:rPr>
          <w:rFonts w:ascii="Times New Roman" w:eastAsia="Times New Roman" w:hAnsi="Times New Roman" w:cs="Times New Roman"/>
          <w:color w:val="000000" w:themeColor="text1"/>
          <w:sz w:val="28"/>
          <w:szCs w:val="28"/>
          <w:lang w:eastAsia="ru-RU"/>
        </w:rPr>
        <w:t xml:space="preserve">опрос; </w:t>
      </w:r>
    </w:p>
    <w:p w:rsidR="005433D6" w:rsidRDefault="005433D6"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433D6">
        <w:rPr>
          <w:rFonts w:ascii="Times New Roman" w:eastAsia="Times New Roman" w:hAnsi="Times New Roman" w:cs="Times New Roman"/>
          <w:color w:val="000000" w:themeColor="text1"/>
          <w:sz w:val="28"/>
          <w:szCs w:val="28"/>
          <w:lang w:eastAsia="ru-RU"/>
        </w:rPr>
        <w:t xml:space="preserve">получение письменных объяснений; </w:t>
      </w:r>
    </w:p>
    <w:p w:rsidR="005433D6" w:rsidRDefault="005433D6"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433D6">
        <w:rPr>
          <w:rFonts w:ascii="Times New Roman" w:eastAsia="Times New Roman" w:hAnsi="Times New Roman" w:cs="Times New Roman"/>
          <w:color w:val="000000" w:themeColor="text1"/>
          <w:sz w:val="28"/>
          <w:szCs w:val="28"/>
          <w:lang w:eastAsia="ru-RU"/>
        </w:rPr>
        <w:t xml:space="preserve">истребование документов; </w:t>
      </w:r>
    </w:p>
    <w:p w:rsidR="005433D6" w:rsidRDefault="005433D6"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433D6">
        <w:rPr>
          <w:rFonts w:ascii="Times New Roman" w:eastAsia="Times New Roman" w:hAnsi="Times New Roman" w:cs="Times New Roman"/>
          <w:color w:val="000000" w:themeColor="text1"/>
          <w:sz w:val="28"/>
          <w:szCs w:val="28"/>
          <w:lang w:eastAsia="ru-RU"/>
        </w:rPr>
        <w:t xml:space="preserve">отбор проб (образцов); </w:t>
      </w:r>
    </w:p>
    <w:p w:rsidR="005433D6" w:rsidRDefault="005433D6"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433D6">
        <w:rPr>
          <w:rFonts w:ascii="Times New Roman" w:eastAsia="Times New Roman" w:hAnsi="Times New Roman" w:cs="Times New Roman"/>
          <w:color w:val="000000" w:themeColor="text1"/>
          <w:sz w:val="28"/>
          <w:szCs w:val="28"/>
          <w:lang w:eastAsia="ru-RU"/>
        </w:rPr>
        <w:t xml:space="preserve">инструментальное обследование; </w:t>
      </w:r>
    </w:p>
    <w:p w:rsidR="005433D6" w:rsidRDefault="005433D6"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433D6">
        <w:rPr>
          <w:rFonts w:ascii="Times New Roman" w:eastAsia="Times New Roman" w:hAnsi="Times New Roman" w:cs="Times New Roman"/>
          <w:color w:val="000000" w:themeColor="text1"/>
          <w:sz w:val="28"/>
          <w:szCs w:val="28"/>
          <w:lang w:eastAsia="ru-RU"/>
        </w:rPr>
        <w:t xml:space="preserve">испытание; </w:t>
      </w:r>
    </w:p>
    <w:p w:rsidR="00E00B42" w:rsidRPr="00A21DF3" w:rsidRDefault="005433D6"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433D6">
        <w:rPr>
          <w:rFonts w:ascii="Times New Roman" w:eastAsia="Times New Roman" w:hAnsi="Times New Roman" w:cs="Times New Roman"/>
          <w:color w:val="000000" w:themeColor="text1"/>
          <w:sz w:val="28"/>
          <w:szCs w:val="28"/>
          <w:lang w:eastAsia="ru-RU"/>
        </w:rPr>
        <w:t>экспертиза.</w:t>
      </w:r>
    </w:p>
    <w:p w:rsidR="000304CE" w:rsidRPr="00A21DF3" w:rsidRDefault="000304CE" w:rsidP="00E066D8">
      <w:pPr>
        <w:pStyle w:val="ae"/>
        <w:tabs>
          <w:tab w:val="left" w:pos="1134"/>
          <w:tab w:val="left" w:pos="6237"/>
        </w:tabs>
        <w:ind w:left="0" w:right="142" w:firstLine="709"/>
        <w:rPr>
          <w:color w:val="000000" w:themeColor="text1"/>
        </w:rPr>
      </w:pPr>
      <w:r w:rsidRPr="00A21DF3">
        <w:rPr>
          <w:color w:val="000000" w:themeColor="text1"/>
        </w:rPr>
        <w:t xml:space="preserve">Срок проведения рейдового осмотра не может превышать </w:t>
      </w:r>
      <w:r w:rsidR="00292651">
        <w:rPr>
          <w:color w:val="000000" w:themeColor="text1"/>
        </w:rPr>
        <w:t>10</w:t>
      </w:r>
      <w:r w:rsidRPr="00A21DF3">
        <w:rPr>
          <w:color w:val="000000" w:themeColor="text1"/>
        </w:rPr>
        <w:t xml:space="preserve"> рабочи</w:t>
      </w:r>
      <w:r w:rsidR="00292651">
        <w:rPr>
          <w:color w:val="000000" w:themeColor="text1"/>
        </w:rPr>
        <w:t>х</w:t>
      </w:r>
      <w:r w:rsidRPr="00A21DF3">
        <w:rPr>
          <w:color w:val="000000" w:themeColor="text1"/>
        </w:rPr>
        <w:t xml:space="preserve"> д</w:t>
      </w:r>
      <w:r w:rsidR="00292651">
        <w:rPr>
          <w:color w:val="000000" w:themeColor="text1"/>
        </w:rPr>
        <w:t>ней</w:t>
      </w:r>
      <w:r w:rsidRPr="00A21DF3">
        <w:rPr>
          <w:color w:val="000000" w:themeColor="text1"/>
        </w:rPr>
        <w:t>. В</w:t>
      </w:r>
      <w:r w:rsidRPr="00A21DF3">
        <w:rPr>
          <w:color w:val="000000" w:themeColor="text1"/>
          <w:spacing w:val="1"/>
        </w:rPr>
        <w:t xml:space="preserve"> </w:t>
      </w:r>
      <w:r w:rsidR="00AB1C94" w:rsidRPr="00AB1C94">
        <w:rPr>
          <w:color w:val="000000" w:themeColor="text1"/>
        </w:rPr>
        <w:t>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304CE" w:rsidRPr="00A21DF3" w:rsidRDefault="000304CE" w:rsidP="00434D7C">
      <w:pPr>
        <w:pStyle w:val="ae"/>
        <w:numPr>
          <w:ilvl w:val="0"/>
          <w:numId w:val="23"/>
        </w:numPr>
        <w:tabs>
          <w:tab w:val="left" w:pos="993"/>
          <w:tab w:val="left" w:pos="1675"/>
          <w:tab w:val="left" w:pos="6237"/>
        </w:tabs>
        <w:ind w:left="0" w:right="143" w:firstLine="709"/>
        <w:rPr>
          <w:color w:val="000000" w:themeColor="text1"/>
        </w:rPr>
      </w:pPr>
      <w:r w:rsidRPr="00A21DF3">
        <w:rPr>
          <w:color w:val="000000" w:themeColor="text1"/>
        </w:rPr>
        <w:t>Документарная</w:t>
      </w:r>
      <w:r w:rsidRPr="00A21DF3">
        <w:rPr>
          <w:color w:val="000000" w:themeColor="text1"/>
          <w:spacing w:val="1"/>
        </w:rPr>
        <w:t xml:space="preserve"> </w:t>
      </w:r>
      <w:r w:rsidRPr="00A21DF3">
        <w:rPr>
          <w:color w:val="000000" w:themeColor="text1"/>
        </w:rPr>
        <w:t>проверка</w:t>
      </w:r>
      <w:r w:rsidRPr="00A21DF3">
        <w:rPr>
          <w:color w:val="000000" w:themeColor="text1"/>
          <w:spacing w:val="1"/>
        </w:rPr>
        <w:t xml:space="preserve"> </w:t>
      </w:r>
      <w:r w:rsidRPr="00A21DF3">
        <w:rPr>
          <w:color w:val="000000" w:themeColor="text1"/>
        </w:rPr>
        <w:t>–</w:t>
      </w:r>
      <w:r w:rsidRPr="00A21DF3">
        <w:rPr>
          <w:color w:val="000000" w:themeColor="text1"/>
          <w:spacing w:val="1"/>
        </w:rPr>
        <w:t xml:space="preserve"> </w:t>
      </w:r>
      <w:r w:rsidRPr="00A21DF3">
        <w:rPr>
          <w:color w:val="000000" w:themeColor="text1"/>
        </w:rPr>
        <w:t>контрольное</w:t>
      </w:r>
      <w:r w:rsidRPr="00A21DF3">
        <w:rPr>
          <w:color w:val="000000" w:themeColor="text1"/>
          <w:spacing w:val="1"/>
        </w:rPr>
        <w:t xml:space="preserve"> </w:t>
      </w:r>
      <w:r w:rsidRPr="00A21DF3">
        <w:rPr>
          <w:color w:val="000000" w:themeColor="text1"/>
        </w:rPr>
        <w:t>(надзорное)</w:t>
      </w:r>
      <w:r w:rsidRPr="00A21DF3">
        <w:rPr>
          <w:color w:val="000000" w:themeColor="text1"/>
          <w:spacing w:val="1"/>
        </w:rPr>
        <w:t xml:space="preserve"> </w:t>
      </w:r>
      <w:r w:rsidRPr="00A21DF3">
        <w:rPr>
          <w:color w:val="000000" w:themeColor="text1"/>
        </w:rPr>
        <w:t>мероприятие,</w:t>
      </w:r>
      <w:r w:rsidRPr="00A21DF3">
        <w:rPr>
          <w:color w:val="000000" w:themeColor="text1"/>
          <w:spacing w:val="1"/>
        </w:rPr>
        <w:t xml:space="preserve"> </w:t>
      </w:r>
      <w:r w:rsidRPr="00A21DF3">
        <w:rPr>
          <w:color w:val="000000" w:themeColor="text1"/>
        </w:rPr>
        <w:t xml:space="preserve">которое проводится по месту нахождения </w:t>
      </w:r>
      <w:r w:rsidR="00CE4F8F" w:rsidRPr="00A21DF3">
        <w:rPr>
          <w:color w:val="000000" w:themeColor="text1"/>
        </w:rPr>
        <w:t>Государственного комитета</w:t>
      </w:r>
      <w:r w:rsidRPr="00A21DF3">
        <w:rPr>
          <w:color w:val="000000" w:themeColor="text1"/>
        </w:rPr>
        <w:t xml:space="preserve"> или его территориальных</w:t>
      </w:r>
      <w:r w:rsidRPr="00A21DF3">
        <w:rPr>
          <w:color w:val="000000" w:themeColor="text1"/>
          <w:spacing w:val="-67"/>
        </w:rPr>
        <w:t xml:space="preserve"> </w:t>
      </w:r>
      <w:r w:rsidR="0034400D" w:rsidRPr="00A21DF3">
        <w:rPr>
          <w:color w:val="000000" w:themeColor="text1"/>
        </w:rPr>
        <w:t>подразделений</w:t>
      </w:r>
      <w:r w:rsidRPr="00A21DF3">
        <w:rPr>
          <w:color w:val="000000" w:themeColor="text1"/>
        </w:rPr>
        <w:t>.</w:t>
      </w:r>
      <w:r w:rsidRPr="00A21DF3">
        <w:rPr>
          <w:color w:val="000000" w:themeColor="text1"/>
          <w:spacing w:val="1"/>
        </w:rPr>
        <w:t xml:space="preserve"> </w:t>
      </w:r>
      <w:r w:rsidRPr="00A21DF3">
        <w:rPr>
          <w:color w:val="000000" w:themeColor="text1"/>
        </w:rPr>
        <w:t>Предметом</w:t>
      </w:r>
      <w:r w:rsidRPr="00A21DF3">
        <w:rPr>
          <w:color w:val="000000" w:themeColor="text1"/>
          <w:spacing w:val="1"/>
        </w:rPr>
        <w:t xml:space="preserve"> </w:t>
      </w:r>
      <w:r w:rsidRPr="00A21DF3">
        <w:rPr>
          <w:color w:val="000000" w:themeColor="text1"/>
        </w:rPr>
        <w:t>документарной</w:t>
      </w:r>
      <w:r w:rsidRPr="00A21DF3">
        <w:rPr>
          <w:color w:val="000000" w:themeColor="text1"/>
          <w:spacing w:val="1"/>
        </w:rPr>
        <w:t xml:space="preserve"> </w:t>
      </w:r>
      <w:r w:rsidRPr="00A21DF3">
        <w:rPr>
          <w:color w:val="000000" w:themeColor="text1"/>
        </w:rPr>
        <w:t>проверки</w:t>
      </w:r>
      <w:r w:rsidRPr="00A21DF3">
        <w:rPr>
          <w:color w:val="000000" w:themeColor="text1"/>
          <w:spacing w:val="1"/>
        </w:rPr>
        <w:t xml:space="preserve"> </w:t>
      </w:r>
      <w:r w:rsidRPr="00A21DF3">
        <w:rPr>
          <w:color w:val="000000" w:themeColor="text1"/>
        </w:rPr>
        <w:t>являются</w:t>
      </w:r>
      <w:r w:rsidR="00434D7C" w:rsidRPr="00434D7C">
        <w:rPr>
          <w:color w:val="000000" w:themeColor="text1"/>
        </w:rPr>
        <w:t xml:space="preserve">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0051BE" w:rsidRPr="00B827A8">
        <w:rPr>
          <w:color w:val="000000"/>
          <w:lang w:eastAsia="ru-RU"/>
        </w:rPr>
        <w:t>Государственного комитета</w:t>
      </w:r>
      <w:r w:rsidR="00434D7C" w:rsidRPr="00434D7C">
        <w:rPr>
          <w:color w:val="000000" w:themeColor="text1"/>
        </w:rPr>
        <w:t>.</w:t>
      </w:r>
      <w:r w:rsidR="00434D7C">
        <w:rPr>
          <w:color w:val="000000" w:themeColor="text1"/>
        </w:rPr>
        <w:t xml:space="preserve"> </w:t>
      </w:r>
      <w:r w:rsidRPr="00A21DF3">
        <w:rPr>
          <w:color w:val="000000" w:themeColor="text1"/>
        </w:rPr>
        <w:t>В</w:t>
      </w:r>
      <w:r w:rsidRPr="00A21DF3">
        <w:rPr>
          <w:color w:val="000000" w:themeColor="text1"/>
          <w:spacing w:val="4"/>
        </w:rPr>
        <w:t xml:space="preserve"> </w:t>
      </w:r>
      <w:r w:rsidRPr="00A21DF3">
        <w:rPr>
          <w:color w:val="000000" w:themeColor="text1"/>
        </w:rPr>
        <w:t>ходе</w:t>
      </w:r>
      <w:r w:rsidRPr="00A21DF3">
        <w:rPr>
          <w:color w:val="000000" w:themeColor="text1"/>
          <w:spacing w:val="4"/>
        </w:rPr>
        <w:t xml:space="preserve"> </w:t>
      </w:r>
      <w:r w:rsidRPr="00A21DF3">
        <w:rPr>
          <w:color w:val="000000" w:themeColor="text1"/>
        </w:rPr>
        <w:t>документарной</w:t>
      </w:r>
      <w:r w:rsidR="009F6246" w:rsidRPr="00A21DF3">
        <w:rPr>
          <w:color w:val="000000" w:themeColor="text1"/>
        </w:rPr>
        <w:t xml:space="preserve"> </w:t>
      </w:r>
      <w:r w:rsidRPr="00A21DF3">
        <w:rPr>
          <w:color w:val="000000" w:themeColor="text1"/>
        </w:rPr>
        <w:t>проверки</w:t>
      </w:r>
      <w:r w:rsidRPr="00A21DF3">
        <w:rPr>
          <w:color w:val="000000" w:themeColor="text1"/>
          <w:spacing w:val="1"/>
        </w:rPr>
        <w:t xml:space="preserve"> </w:t>
      </w:r>
      <w:r w:rsidRPr="00A21DF3">
        <w:rPr>
          <w:color w:val="000000" w:themeColor="text1"/>
        </w:rPr>
        <w:t>рассматриваются</w:t>
      </w:r>
      <w:r w:rsidRPr="00A21DF3">
        <w:rPr>
          <w:color w:val="000000" w:themeColor="text1"/>
          <w:spacing w:val="1"/>
        </w:rPr>
        <w:t xml:space="preserve"> </w:t>
      </w:r>
      <w:r w:rsidRPr="00A21DF3">
        <w:rPr>
          <w:color w:val="000000" w:themeColor="text1"/>
        </w:rPr>
        <w:t>документы</w:t>
      </w:r>
      <w:r w:rsidRPr="00A21DF3">
        <w:rPr>
          <w:color w:val="000000" w:themeColor="text1"/>
          <w:spacing w:val="1"/>
        </w:rPr>
        <w:t xml:space="preserve"> </w:t>
      </w:r>
      <w:r w:rsidRPr="00A21DF3">
        <w:rPr>
          <w:color w:val="000000" w:themeColor="text1"/>
        </w:rPr>
        <w:t>юридических</w:t>
      </w:r>
      <w:r w:rsidRPr="00A21DF3">
        <w:rPr>
          <w:color w:val="000000" w:themeColor="text1"/>
          <w:spacing w:val="1"/>
        </w:rPr>
        <w:t xml:space="preserve"> </w:t>
      </w:r>
      <w:r w:rsidRPr="00A21DF3">
        <w:rPr>
          <w:color w:val="000000" w:themeColor="text1"/>
        </w:rPr>
        <w:t>лиц,</w:t>
      </w:r>
      <w:r w:rsidRPr="00A21DF3">
        <w:rPr>
          <w:color w:val="000000" w:themeColor="text1"/>
          <w:spacing w:val="1"/>
        </w:rPr>
        <w:t xml:space="preserve"> </w:t>
      </w:r>
      <w:r w:rsidRPr="00A21DF3">
        <w:rPr>
          <w:color w:val="000000" w:themeColor="text1"/>
        </w:rPr>
        <w:t>индивидуальных</w:t>
      </w:r>
      <w:r w:rsidRPr="00A21DF3">
        <w:rPr>
          <w:color w:val="000000" w:themeColor="text1"/>
          <w:spacing w:val="1"/>
        </w:rPr>
        <w:t xml:space="preserve"> </w:t>
      </w:r>
      <w:r w:rsidRPr="00A21DF3">
        <w:rPr>
          <w:color w:val="000000" w:themeColor="text1"/>
        </w:rPr>
        <w:t>предпринимателей,</w:t>
      </w:r>
      <w:r w:rsidRPr="00A21DF3">
        <w:rPr>
          <w:color w:val="000000" w:themeColor="text1"/>
          <w:spacing w:val="1"/>
        </w:rPr>
        <w:t xml:space="preserve"> </w:t>
      </w:r>
      <w:r w:rsidRPr="00A21DF3">
        <w:rPr>
          <w:color w:val="000000" w:themeColor="text1"/>
        </w:rPr>
        <w:t>имеющиеся</w:t>
      </w:r>
      <w:r w:rsidRPr="00A21DF3">
        <w:rPr>
          <w:color w:val="000000" w:themeColor="text1"/>
          <w:spacing w:val="1"/>
        </w:rPr>
        <w:t xml:space="preserve"> </w:t>
      </w:r>
      <w:r w:rsidRPr="00A21DF3">
        <w:rPr>
          <w:color w:val="000000" w:themeColor="text1"/>
        </w:rPr>
        <w:t>в</w:t>
      </w:r>
      <w:r w:rsidRPr="00A21DF3">
        <w:rPr>
          <w:color w:val="000000" w:themeColor="text1"/>
          <w:spacing w:val="1"/>
        </w:rPr>
        <w:t xml:space="preserve"> </w:t>
      </w:r>
      <w:r w:rsidRPr="00A21DF3">
        <w:rPr>
          <w:color w:val="000000" w:themeColor="text1"/>
        </w:rPr>
        <w:t>распоряжении</w:t>
      </w:r>
      <w:r w:rsidRPr="00A21DF3">
        <w:rPr>
          <w:color w:val="000000" w:themeColor="text1"/>
          <w:spacing w:val="1"/>
        </w:rPr>
        <w:t xml:space="preserve"> </w:t>
      </w:r>
      <w:r w:rsidR="00B05A2B" w:rsidRPr="00A21DF3">
        <w:rPr>
          <w:color w:val="000000" w:themeColor="text1"/>
        </w:rPr>
        <w:t>Государственного комитета</w:t>
      </w:r>
      <w:r w:rsidRPr="00A21DF3">
        <w:rPr>
          <w:color w:val="000000" w:themeColor="text1"/>
        </w:rPr>
        <w:t>,</w:t>
      </w:r>
      <w:r w:rsidRPr="00A21DF3">
        <w:rPr>
          <w:color w:val="000000" w:themeColor="text1"/>
          <w:spacing w:val="1"/>
        </w:rPr>
        <w:t xml:space="preserve"> </w:t>
      </w:r>
      <w:r w:rsidRPr="00A21DF3">
        <w:rPr>
          <w:color w:val="000000" w:themeColor="text1"/>
        </w:rPr>
        <w:t>результаты</w:t>
      </w:r>
      <w:r w:rsidRPr="00A21DF3">
        <w:rPr>
          <w:color w:val="000000" w:themeColor="text1"/>
          <w:spacing w:val="1"/>
        </w:rPr>
        <w:t xml:space="preserve"> </w:t>
      </w:r>
      <w:r w:rsidRPr="00A21DF3">
        <w:rPr>
          <w:color w:val="000000" w:themeColor="text1"/>
        </w:rPr>
        <w:t>предыдущих</w:t>
      </w:r>
      <w:r w:rsidRPr="00A21DF3">
        <w:rPr>
          <w:color w:val="000000" w:themeColor="text1"/>
          <w:spacing w:val="-15"/>
        </w:rPr>
        <w:t xml:space="preserve"> </w:t>
      </w:r>
      <w:r w:rsidRPr="00A21DF3">
        <w:rPr>
          <w:color w:val="000000" w:themeColor="text1"/>
        </w:rPr>
        <w:t>контрольных</w:t>
      </w:r>
      <w:r w:rsidRPr="00A21DF3">
        <w:rPr>
          <w:color w:val="000000" w:themeColor="text1"/>
          <w:spacing w:val="-15"/>
        </w:rPr>
        <w:t xml:space="preserve"> </w:t>
      </w:r>
      <w:r w:rsidRPr="00A21DF3">
        <w:rPr>
          <w:color w:val="000000" w:themeColor="text1"/>
        </w:rPr>
        <w:t>(надзорных)</w:t>
      </w:r>
      <w:r w:rsidRPr="00A21DF3">
        <w:rPr>
          <w:color w:val="000000" w:themeColor="text1"/>
          <w:spacing w:val="-17"/>
        </w:rPr>
        <w:t xml:space="preserve"> </w:t>
      </w:r>
      <w:r w:rsidRPr="00A21DF3">
        <w:rPr>
          <w:color w:val="000000" w:themeColor="text1"/>
        </w:rPr>
        <w:t>мероприятий,</w:t>
      </w:r>
      <w:r w:rsidRPr="00A21DF3">
        <w:rPr>
          <w:color w:val="000000" w:themeColor="text1"/>
          <w:spacing w:val="-14"/>
        </w:rPr>
        <w:t xml:space="preserve"> </w:t>
      </w:r>
      <w:r w:rsidRPr="00A21DF3">
        <w:rPr>
          <w:color w:val="000000" w:themeColor="text1"/>
        </w:rPr>
        <w:t>материалы</w:t>
      </w:r>
      <w:r w:rsidRPr="00A21DF3">
        <w:rPr>
          <w:color w:val="000000" w:themeColor="text1"/>
          <w:spacing w:val="-17"/>
        </w:rPr>
        <w:t xml:space="preserve"> </w:t>
      </w:r>
      <w:r w:rsidRPr="00A21DF3">
        <w:rPr>
          <w:color w:val="000000" w:themeColor="text1"/>
        </w:rPr>
        <w:t>рассмотрения</w:t>
      </w:r>
      <w:r w:rsidRPr="00A21DF3">
        <w:rPr>
          <w:color w:val="000000" w:themeColor="text1"/>
          <w:spacing w:val="-15"/>
        </w:rPr>
        <w:t xml:space="preserve"> </w:t>
      </w:r>
      <w:r w:rsidRPr="00A21DF3">
        <w:rPr>
          <w:color w:val="000000" w:themeColor="text1"/>
        </w:rPr>
        <w:t>дел</w:t>
      </w:r>
      <w:r w:rsidRPr="00A21DF3">
        <w:rPr>
          <w:color w:val="000000" w:themeColor="text1"/>
          <w:spacing w:val="-68"/>
        </w:rPr>
        <w:t xml:space="preserve"> </w:t>
      </w:r>
      <w:r w:rsidRPr="00A21DF3">
        <w:rPr>
          <w:color w:val="000000" w:themeColor="text1"/>
        </w:rPr>
        <w:t>об</w:t>
      </w:r>
      <w:r w:rsidRPr="00A21DF3">
        <w:rPr>
          <w:color w:val="000000" w:themeColor="text1"/>
          <w:spacing w:val="1"/>
        </w:rPr>
        <w:t xml:space="preserve"> </w:t>
      </w:r>
      <w:r w:rsidRPr="00A21DF3">
        <w:rPr>
          <w:color w:val="000000" w:themeColor="text1"/>
        </w:rPr>
        <w:t>административных</w:t>
      </w:r>
      <w:r w:rsidRPr="00A21DF3">
        <w:rPr>
          <w:color w:val="000000" w:themeColor="text1"/>
          <w:spacing w:val="1"/>
        </w:rPr>
        <w:t xml:space="preserve"> </w:t>
      </w:r>
      <w:r w:rsidRPr="00A21DF3">
        <w:rPr>
          <w:color w:val="000000" w:themeColor="text1"/>
        </w:rPr>
        <w:lastRenderedPageBreak/>
        <w:t>правонарушениях</w:t>
      </w:r>
      <w:r w:rsidRPr="00A21DF3">
        <w:rPr>
          <w:color w:val="000000" w:themeColor="text1"/>
          <w:spacing w:val="1"/>
        </w:rPr>
        <w:t xml:space="preserve"> </w:t>
      </w:r>
      <w:r w:rsidRPr="00A21DF3">
        <w:rPr>
          <w:color w:val="000000" w:themeColor="text1"/>
        </w:rPr>
        <w:t>и</w:t>
      </w:r>
      <w:r w:rsidRPr="00A21DF3">
        <w:rPr>
          <w:color w:val="000000" w:themeColor="text1"/>
          <w:spacing w:val="1"/>
        </w:rPr>
        <w:t xml:space="preserve"> </w:t>
      </w:r>
      <w:r w:rsidRPr="00A21DF3">
        <w:rPr>
          <w:color w:val="000000" w:themeColor="text1"/>
        </w:rPr>
        <w:t>иные</w:t>
      </w:r>
      <w:r w:rsidRPr="00A21DF3">
        <w:rPr>
          <w:color w:val="000000" w:themeColor="text1"/>
          <w:spacing w:val="1"/>
        </w:rPr>
        <w:t xml:space="preserve"> </w:t>
      </w:r>
      <w:r w:rsidRPr="00A21DF3">
        <w:rPr>
          <w:color w:val="000000" w:themeColor="text1"/>
        </w:rPr>
        <w:t>документы</w:t>
      </w:r>
      <w:r w:rsidRPr="00A21DF3">
        <w:rPr>
          <w:color w:val="000000" w:themeColor="text1"/>
          <w:spacing w:val="1"/>
        </w:rPr>
        <w:t xml:space="preserve"> </w:t>
      </w:r>
      <w:r w:rsidRPr="00A21DF3">
        <w:rPr>
          <w:color w:val="000000" w:themeColor="text1"/>
        </w:rPr>
        <w:t>о</w:t>
      </w:r>
      <w:r w:rsidRPr="00A21DF3">
        <w:rPr>
          <w:color w:val="000000" w:themeColor="text1"/>
          <w:spacing w:val="1"/>
        </w:rPr>
        <w:t xml:space="preserve"> </w:t>
      </w:r>
      <w:r w:rsidRPr="00A21DF3">
        <w:rPr>
          <w:color w:val="000000" w:themeColor="text1"/>
        </w:rPr>
        <w:t>результатах</w:t>
      </w:r>
      <w:r w:rsidRPr="00A21DF3">
        <w:rPr>
          <w:color w:val="000000" w:themeColor="text1"/>
          <w:spacing w:val="1"/>
        </w:rPr>
        <w:t xml:space="preserve"> </w:t>
      </w:r>
      <w:r w:rsidRPr="00A21DF3">
        <w:rPr>
          <w:color w:val="000000" w:themeColor="text1"/>
        </w:rPr>
        <w:t>осуществленных</w:t>
      </w:r>
      <w:r w:rsidRPr="00A21DF3">
        <w:rPr>
          <w:color w:val="000000" w:themeColor="text1"/>
          <w:spacing w:val="1"/>
        </w:rPr>
        <w:t xml:space="preserve"> </w:t>
      </w:r>
      <w:r w:rsidRPr="00A21DF3">
        <w:rPr>
          <w:color w:val="000000" w:themeColor="text1"/>
        </w:rPr>
        <w:t>в</w:t>
      </w:r>
      <w:r w:rsidRPr="00A21DF3">
        <w:rPr>
          <w:color w:val="000000" w:themeColor="text1"/>
          <w:spacing w:val="1"/>
        </w:rPr>
        <w:t xml:space="preserve"> </w:t>
      </w:r>
      <w:r w:rsidRPr="00A21DF3">
        <w:rPr>
          <w:color w:val="000000" w:themeColor="text1"/>
        </w:rPr>
        <w:t>отношении</w:t>
      </w:r>
      <w:r w:rsidRPr="00A21DF3">
        <w:rPr>
          <w:color w:val="000000" w:themeColor="text1"/>
          <w:spacing w:val="1"/>
        </w:rPr>
        <w:t xml:space="preserve"> </w:t>
      </w:r>
      <w:r w:rsidRPr="00A21DF3">
        <w:rPr>
          <w:color w:val="000000" w:themeColor="text1"/>
        </w:rPr>
        <w:t>этих</w:t>
      </w:r>
      <w:r w:rsidRPr="00A21DF3">
        <w:rPr>
          <w:color w:val="000000" w:themeColor="text1"/>
          <w:spacing w:val="1"/>
        </w:rPr>
        <w:t xml:space="preserve"> </w:t>
      </w:r>
      <w:r w:rsidRPr="00A21DF3">
        <w:rPr>
          <w:color w:val="000000" w:themeColor="text1"/>
        </w:rPr>
        <w:t>юридических</w:t>
      </w:r>
      <w:r w:rsidRPr="00A21DF3">
        <w:rPr>
          <w:color w:val="000000" w:themeColor="text1"/>
          <w:spacing w:val="1"/>
        </w:rPr>
        <w:t xml:space="preserve"> </w:t>
      </w:r>
      <w:r w:rsidRPr="00A21DF3">
        <w:rPr>
          <w:color w:val="000000" w:themeColor="text1"/>
        </w:rPr>
        <w:t>лиц,</w:t>
      </w:r>
      <w:r w:rsidRPr="00A21DF3">
        <w:rPr>
          <w:color w:val="000000" w:themeColor="text1"/>
          <w:spacing w:val="1"/>
        </w:rPr>
        <w:t xml:space="preserve"> </w:t>
      </w:r>
      <w:r w:rsidRPr="00A21DF3">
        <w:rPr>
          <w:color w:val="000000" w:themeColor="text1"/>
        </w:rPr>
        <w:t>индивидуальных</w:t>
      </w:r>
      <w:r w:rsidRPr="00A21DF3">
        <w:rPr>
          <w:color w:val="000000" w:themeColor="text1"/>
          <w:spacing w:val="1"/>
        </w:rPr>
        <w:t xml:space="preserve"> </w:t>
      </w:r>
      <w:r w:rsidRPr="00A21DF3">
        <w:rPr>
          <w:color w:val="000000" w:themeColor="text1"/>
        </w:rPr>
        <w:t>предпринимателей</w:t>
      </w:r>
      <w:r w:rsidRPr="00A21DF3">
        <w:rPr>
          <w:color w:val="000000" w:themeColor="text1"/>
          <w:spacing w:val="-1"/>
        </w:rPr>
        <w:t xml:space="preserve"> </w:t>
      </w:r>
      <w:r w:rsidRPr="00A21DF3">
        <w:rPr>
          <w:color w:val="000000" w:themeColor="text1"/>
        </w:rPr>
        <w:t>государственного</w:t>
      </w:r>
      <w:r w:rsidRPr="00A21DF3">
        <w:rPr>
          <w:color w:val="000000" w:themeColor="text1"/>
          <w:spacing w:val="1"/>
        </w:rPr>
        <w:t xml:space="preserve"> </w:t>
      </w:r>
      <w:r w:rsidRPr="00A21DF3">
        <w:rPr>
          <w:color w:val="000000" w:themeColor="text1"/>
        </w:rPr>
        <w:t>контроля</w:t>
      </w:r>
      <w:r w:rsidRPr="00A21DF3">
        <w:rPr>
          <w:color w:val="000000" w:themeColor="text1"/>
          <w:spacing w:val="-1"/>
        </w:rPr>
        <w:t xml:space="preserve"> </w:t>
      </w:r>
      <w:r w:rsidRPr="00A21DF3">
        <w:rPr>
          <w:color w:val="000000" w:themeColor="text1"/>
        </w:rPr>
        <w:t>(надзора).</w:t>
      </w:r>
    </w:p>
    <w:p w:rsidR="000304CE" w:rsidRPr="00A21DF3" w:rsidRDefault="000304CE" w:rsidP="00434D7C">
      <w:pPr>
        <w:pStyle w:val="ae"/>
        <w:tabs>
          <w:tab w:val="left" w:pos="1134"/>
          <w:tab w:val="left" w:pos="6237"/>
        </w:tabs>
        <w:ind w:left="0" w:right="148" w:firstLine="709"/>
        <w:rPr>
          <w:color w:val="000000" w:themeColor="text1"/>
        </w:rPr>
      </w:pPr>
      <w:r w:rsidRPr="00A21DF3">
        <w:rPr>
          <w:color w:val="000000" w:themeColor="text1"/>
        </w:rPr>
        <w:t>В ходе документарной проверки могут совершаться следующие контрольные</w:t>
      </w:r>
      <w:r w:rsidRPr="00A21DF3">
        <w:rPr>
          <w:color w:val="000000" w:themeColor="text1"/>
          <w:spacing w:val="-67"/>
        </w:rPr>
        <w:t xml:space="preserve"> </w:t>
      </w:r>
      <w:r w:rsidRPr="00A21DF3">
        <w:rPr>
          <w:color w:val="000000" w:themeColor="text1"/>
        </w:rPr>
        <w:t>(надзорные)</w:t>
      </w:r>
      <w:r w:rsidRPr="00A21DF3">
        <w:rPr>
          <w:color w:val="000000" w:themeColor="text1"/>
          <w:spacing w:val="-4"/>
        </w:rPr>
        <w:t xml:space="preserve"> </w:t>
      </w:r>
      <w:r w:rsidRPr="00A21DF3">
        <w:rPr>
          <w:color w:val="000000" w:themeColor="text1"/>
        </w:rPr>
        <w:t>действия:</w:t>
      </w:r>
    </w:p>
    <w:p w:rsidR="000304CE" w:rsidRPr="00D17145" w:rsidRDefault="000304CE" w:rsidP="00F73A1E">
      <w:pPr>
        <w:pStyle w:val="a5"/>
        <w:widowControl w:val="0"/>
        <w:tabs>
          <w:tab w:val="left" w:pos="423"/>
          <w:tab w:val="left" w:pos="1134"/>
          <w:tab w:val="left" w:pos="6237"/>
        </w:tabs>
        <w:autoSpaceDE w:val="0"/>
        <w:autoSpaceDN w:val="0"/>
        <w:spacing w:after="0" w:line="240" w:lineRule="auto"/>
        <w:ind w:left="0" w:firstLine="709"/>
        <w:contextualSpacing w:val="0"/>
        <w:jc w:val="both"/>
        <w:rPr>
          <w:rFonts w:ascii="Times New Roman" w:hAnsi="Times New Roman" w:cs="Times New Roman"/>
          <w:color w:val="000000" w:themeColor="text1"/>
          <w:sz w:val="28"/>
          <w:szCs w:val="28"/>
        </w:rPr>
      </w:pPr>
      <w:r w:rsidRPr="00D17145">
        <w:rPr>
          <w:rFonts w:ascii="Times New Roman" w:hAnsi="Times New Roman" w:cs="Times New Roman"/>
          <w:color w:val="000000" w:themeColor="text1"/>
          <w:sz w:val="28"/>
          <w:szCs w:val="28"/>
        </w:rPr>
        <w:t>получение</w:t>
      </w:r>
      <w:r w:rsidRPr="00D17145">
        <w:rPr>
          <w:rFonts w:ascii="Times New Roman" w:hAnsi="Times New Roman" w:cs="Times New Roman"/>
          <w:color w:val="000000" w:themeColor="text1"/>
          <w:spacing w:val="-3"/>
          <w:sz w:val="28"/>
          <w:szCs w:val="28"/>
        </w:rPr>
        <w:t xml:space="preserve"> </w:t>
      </w:r>
      <w:r w:rsidRPr="00D17145">
        <w:rPr>
          <w:rFonts w:ascii="Times New Roman" w:hAnsi="Times New Roman" w:cs="Times New Roman"/>
          <w:color w:val="000000" w:themeColor="text1"/>
          <w:sz w:val="28"/>
          <w:szCs w:val="28"/>
        </w:rPr>
        <w:t>письменных</w:t>
      </w:r>
      <w:r w:rsidRPr="00D17145">
        <w:rPr>
          <w:rFonts w:ascii="Times New Roman" w:hAnsi="Times New Roman" w:cs="Times New Roman"/>
          <w:color w:val="000000" w:themeColor="text1"/>
          <w:spacing w:val="-6"/>
          <w:sz w:val="28"/>
          <w:szCs w:val="28"/>
        </w:rPr>
        <w:t xml:space="preserve"> </w:t>
      </w:r>
      <w:r w:rsidR="00F73A1E" w:rsidRPr="00D17145">
        <w:rPr>
          <w:rFonts w:ascii="Times New Roman" w:hAnsi="Times New Roman" w:cs="Times New Roman"/>
          <w:color w:val="000000" w:themeColor="text1"/>
          <w:sz w:val="28"/>
          <w:szCs w:val="28"/>
        </w:rPr>
        <w:t>объяснений</w:t>
      </w:r>
      <w:r w:rsidR="00F73A1E" w:rsidRPr="00D17145">
        <w:rPr>
          <w:rFonts w:ascii="Times New Roman" w:eastAsia="Times New Roman" w:hAnsi="Times New Roman" w:cs="Times New Roman"/>
          <w:color w:val="000000" w:themeColor="text1"/>
          <w:sz w:val="28"/>
          <w:szCs w:val="28"/>
          <w:lang w:eastAsia="ru-RU"/>
        </w:rPr>
        <w:t>;</w:t>
      </w:r>
    </w:p>
    <w:p w:rsidR="00F73A1E" w:rsidRDefault="000304CE" w:rsidP="00F73A1E">
      <w:pPr>
        <w:pStyle w:val="a5"/>
        <w:widowControl w:val="0"/>
        <w:tabs>
          <w:tab w:val="left" w:pos="423"/>
          <w:tab w:val="left" w:pos="1134"/>
          <w:tab w:val="left" w:pos="6237"/>
        </w:tabs>
        <w:autoSpaceDE w:val="0"/>
        <w:autoSpaceDN w:val="0"/>
        <w:spacing w:after="0" w:line="240" w:lineRule="auto"/>
        <w:ind w:left="0" w:firstLine="709"/>
        <w:contextualSpacing w:val="0"/>
        <w:jc w:val="both"/>
        <w:rPr>
          <w:rFonts w:ascii="Times New Roman" w:eastAsia="Times New Roman" w:hAnsi="Times New Roman" w:cs="Times New Roman"/>
          <w:color w:val="000000" w:themeColor="text1"/>
          <w:sz w:val="28"/>
          <w:szCs w:val="28"/>
          <w:lang w:eastAsia="ru-RU"/>
        </w:rPr>
      </w:pPr>
      <w:r w:rsidRPr="00D17145">
        <w:rPr>
          <w:rFonts w:ascii="Times New Roman" w:hAnsi="Times New Roman" w:cs="Times New Roman"/>
          <w:color w:val="000000" w:themeColor="text1"/>
          <w:sz w:val="28"/>
          <w:szCs w:val="28"/>
        </w:rPr>
        <w:t>истребование</w:t>
      </w:r>
      <w:r w:rsidRPr="00D17145">
        <w:rPr>
          <w:rFonts w:ascii="Times New Roman" w:hAnsi="Times New Roman" w:cs="Times New Roman"/>
          <w:color w:val="000000" w:themeColor="text1"/>
          <w:spacing w:val="-8"/>
          <w:sz w:val="28"/>
          <w:szCs w:val="28"/>
        </w:rPr>
        <w:t xml:space="preserve"> </w:t>
      </w:r>
      <w:r w:rsidR="00F73A1E" w:rsidRPr="00D17145">
        <w:rPr>
          <w:rFonts w:ascii="Times New Roman" w:hAnsi="Times New Roman" w:cs="Times New Roman"/>
          <w:color w:val="000000" w:themeColor="text1"/>
          <w:sz w:val="28"/>
          <w:szCs w:val="28"/>
        </w:rPr>
        <w:t>документов</w:t>
      </w:r>
      <w:r w:rsidR="00F73A1E" w:rsidRPr="00D17145">
        <w:rPr>
          <w:rFonts w:ascii="Times New Roman" w:eastAsia="Times New Roman" w:hAnsi="Times New Roman" w:cs="Times New Roman"/>
          <w:color w:val="000000" w:themeColor="text1"/>
          <w:sz w:val="28"/>
          <w:szCs w:val="28"/>
          <w:lang w:eastAsia="ru-RU"/>
        </w:rPr>
        <w:t>;</w:t>
      </w:r>
    </w:p>
    <w:p w:rsidR="00F73A1E" w:rsidRPr="00F73A1E" w:rsidRDefault="00F73A1E" w:rsidP="00F73A1E">
      <w:pPr>
        <w:pStyle w:val="a5"/>
        <w:widowControl w:val="0"/>
        <w:tabs>
          <w:tab w:val="left" w:pos="423"/>
          <w:tab w:val="left" w:pos="1134"/>
          <w:tab w:val="left" w:pos="6237"/>
        </w:tabs>
        <w:autoSpaceDE w:val="0"/>
        <w:autoSpaceDN w:val="0"/>
        <w:spacing w:after="0" w:line="240" w:lineRule="auto"/>
        <w:ind w:left="0" w:firstLine="709"/>
        <w:contextualSpacing w:val="0"/>
        <w:jc w:val="both"/>
        <w:rPr>
          <w:rFonts w:ascii="Times New Roman" w:hAnsi="Times New Roman" w:cs="Times New Roman"/>
          <w:color w:val="000000" w:themeColor="text1"/>
          <w:sz w:val="28"/>
          <w:szCs w:val="28"/>
        </w:rPr>
      </w:pPr>
      <w:r>
        <w:rPr>
          <w:rFonts w:ascii="Times New Roman" w:hAnsi="Times New Roman" w:cs="Times New Roman"/>
          <w:sz w:val="28"/>
          <w:szCs w:val="28"/>
        </w:rPr>
        <w:t>экспертиза.</w:t>
      </w:r>
    </w:p>
    <w:p w:rsidR="00434D7C" w:rsidRDefault="00434D7C" w:rsidP="00434D7C">
      <w:pPr>
        <w:pStyle w:val="ae"/>
        <w:tabs>
          <w:tab w:val="left" w:pos="1134"/>
          <w:tab w:val="left" w:pos="6237"/>
        </w:tabs>
        <w:ind w:left="0" w:right="140" w:firstLine="709"/>
        <w:rPr>
          <w:color w:val="000000" w:themeColor="text1"/>
        </w:rPr>
      </w:pPr>
      <w:r w:rsidRPr="00434D7C">
        <w:rPr>
          <w:color w:val="000000" w:themeColor="text1"/>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0051BE" w:rsidRPr="00B827A8">
        <w:rPr>
          <w:color w:val="000000"/>
          <w:lang w:eastAsia="ru-RU"/>
        </w:rPr>
        <w:t>Государственного комитета</w:t>
      </w:r>
      <w:r w:rsidR="000051BE" w:rsidRPr="003B7B3E">
        <w:rPr>
          <w:lang w:eastAsia="ru-RU"/>
        </w:rPr>
        <w:t xml:space="preserve"> </w:t>
      </w:r>
      <w:r w:rsidRPr="00434D7C">
        <w:rPr>
          <w:color w:val="000000" w:themeColor="text1"/>
        </w:rPr>
        <w:t xml:space="preserve">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w:t>
      </w:r>
      <w:r w:rsidR="005A7B9A">
        <w:rPr>
          <w:color w:val="000000" w:themeColor="text1"/>
        </w:rPr>
        <w:t>10</w:t>
      </w:r>
      <w:r w:rsidRPr="00434D7C">
        <w:rPr>
          <w:color w:val="000000" w:themeColor="text1"/>
        </w:rPr>
        <w:t xml:space="preserve"> рабочих дней необходимые пояснения. Контролируемое лицо, представляющее в </w:t>
      </w:r>
      <w:r w:rsidR="000051BE">
        <w:rPr>
          <w:color w:val="000000"/>
          <w:lang w:eastAsia="ru-RU"/>
        </w:rPr>
        <w:t>Государственный комитет</w:t>
      </w:r>
      <w:r w:rsidR="000051BE" w:rsidRPr="003B7B3E">
        <w:rPr>
          <w:lang w:eastAsia="ru-RU"/>
        </w:rPr>
        <w:t xml:space="preserve"> </w:t>
      </w:r>
      <w:r w:rsidRPr="00434D7C">
        <w:rPr>
          <w:color w:val="000000" w:themeColor="text1"/>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446ACB" w:rsidRPr="00B827A8">
        <w:rPr>
          <w:color w:val="000000"/>
          <w:lang w:eastAsia="ru-RU"/>
        </w:rPr>
        <w:t>Государственного комитета</w:t>
      </w:r>
      <w:r w:rsidRPr="00434D7C">
        <w:rPr>
          <w:color w:val="000000" w:themeColor="text1"/>
        </w:rPr>
        <w:t xml:space="preserve"> документах и (или) полученным при осуществлении государственного контроля (надзора), муниципального контроля, вправе дополнительно представить в </w:t>
      </w:r>
      <w:r w:rsidR="00446ACB" w:rsidRPr="00B827A8">
        <w:rPr>
          <w:color w:val="000000"/>
          <w:lang w:eastAsia="ru-RU"/>
        </w:rPr>
        <w:t>Государственн</w:t>
      </w:r>
      <w:r w:rsidR="00446ACB">
        <w:rPr>
          <w:color w:val="000000"/>
          <w:lang w:eastAsia="ru-RU"/>
        </w:rPr>
        <w:t>ый комитет</w:t>
      </w:r>
      <w:r w:rsidR="00446ACB" w:rsidRPr="003B7B3E">
        <w:rPr>
          <w:lang w:eastAsia="ru-RU"/>
        </w:rPr>
        <w:t xml:space="preserve"> </w:t>
      </w:r>
      <w:r w:rsidRPr="00434D7C">
        <w:rPr>
          <w:color w:val="000000" w:themeColor="text1"/>
        </w:rPr>
        <w:t xml:space="preserve">документы, подтверждающие достоверность ранее представленных документов. </w:t>
      </w:r>
    </w:p>
    <w:p w:rsidR="00C72D87" w:rsidRDefault="000304CE" w:rsidP="00C72D87">
      <w:pPr>
        <w:pStyle w:val="ae"/>
        <w:tabs>
          <w:tab w:val="left" w:pos="1134"/>
          <w:tab w:val="left" w:pos="6237"/>
        </w:tabs>
        <w:ind w:left="0" w:right="140" w:firstLine="709"/>
        <w:rPr>
          <w:color w:val="000000" w:themeColor="text1"/>
        </w:rPr>
      </w:pPr>
      <w:r w:rsidRPr="00A21DF3">
        <w:rPr>
          <w:color w:val="000000" w:themeColor="text1"/>
        </w:rPr>
        <w:t>Срок проведения документарной проверки не может превышать 10</w:t>
      </w:r>
      <w:r w:rsidRPr="00A21DF3">
        <w:rPr>
          <w:color w:val="000000" w:themeColor="text1"/>
          <w:spacing w:val="1"/>
        </w:rPr>
        <w:t xml:space="preserve"> </w:t>
      </w:r>
      <w:r w:rsidRPr="00A21DF3">
        <w:rPr>
          <w:color w:val="000000" w:themeColor="text1"/>
        </w:rPr>
        <w:t>рабочих дней. В указанный срок не включается период с момента направления</w:t>
      </w:r>
      <w:r w:rsidRPr="00A21DF3">
        <w:rPr>
          <w:color w:val="000000" w:themeColor="text1"/>
          <w:spacing w:val="1"/>
        </w:rPr>
        <w:t xml:space="preserve"> </w:t>
      </w:r>
      <w:r w:rsidRPr="00A21DF3">
        <w:rPr>
          <w:color w:val="000000" w:themeColor="text1"/>
        </w:rPr>
        <w:t>юридическому</w:t>
      </w:r>
      <w:r w:rsidRPr="00A21DF3">
        <w:rPr>
          <w:color w:val="000000" w:themeColor="text1"/>
          <w:spacing w:val="1"/>
        </w:rPr>
        <w:t xml:space="preserve"> </w:t>
      </w:r>
      <w:r w:rsidRPr="00A21DF3">
        <w:rPr>
          <w:color w:val="000000" w:themeColor="text1"/>
        </w:rPr>
        <w:t>лицу,</w:t>
      </w:r>
      <w:r w:rsidRPr="00A21DF3">
        <w:rPr>
          <w:color w:val="000000" w:themeColor="text1"/>
          <w:spacing w:val="1"/>
        </w:rPr>
        <w:t xml:space="preserve"> </w:t>
      </w:r>
      <w:r w:rsidRPr="00A21DF3">
        <w:rPr>
          <w:color w:val="000000" w:themeColor="text1"/>
        </w:rPr>
        <w:t>индивидуальному</w:t>
      </w:r>
      <w:r w:rsidRPr="00A21DF3">
        <w:rPr>
          <w:color w:val="000000" w:themeColor="text1"/>
          <w:spacing w:val="1"/>
        </w:rPr>
        <w:t xml:space="preserve"> </w:t>
      </w:r>
      <w:r w:rsidRPr="00A21DF3">
        <w:rPr>
          <w:color w:val="000000" w:themeColor="text1"/>
        </w:rPr>
        <w:t>предпринимателю</w:t>
      </w:r>
      <w:r w:rsidRPr="00A21DF3">
        <w:rPr>
          <w:color w:val="000000" w:themeColor="text1"/>
          <w:spacing w:val="1"/>
        </w:rPr>
        <w:t xml:space="preserve"> </w:t>
      </w:r>
      <w:r w:rsidRPr="00A21DF3">
        <w:rPr>
          <w:color w:val="000000" w:themeColor="text1"/>
        </w:rPr>
        <w:t>требования</w:t>
      </w:r>
      <w:r w:rsidRPr="00A21DF3">
        <w:rPr>
          <w:color w:val="000000" w:themeColor="text1"/>
          <w:spacing w:val="-1"/>
        </w:rPr>
        <w:t xml:space="preserve"> </w:t>
      </w:r>
      <w:r w:rsidRPr="00A21DF3">
        <w:rPr>
          <w:color w:val="000000" w:themeColor="text1"/>
        </w:rPr>
        <w:t>до момента</w:t>
      </w:r>
      <w:r w:rsidRPr="00A21DF3">
        <w:rPr>
          <w:color w:val="000000" w:themeColor="text1"/>
          <w:spacing w:val="-1"/>
        </w:rPr>
        <w:t xml:space="preserve"> </w:t>
      </w:r>
      <w:r w:rsidRPr="00A21DF3">
        <w:rPr>
          <w:color w:val="000000" w:themeColor="text1"/>
        </w:rPr>
        <w:t>представления</w:t>
      </w:r>
      <w:r w:rsidRPr="00A21DF3">
        <w:rPr>
          <w:color w:val="000000" w:themeColor="text1"/>
          <w:spacing w:val="-4"/>
        </w:rPr>
        <w:t xml:space="preserve"> </w:t>
      </w:r>
      <w:r w:rsidRPr="00A21DF3">
        <w:rPr>
          <w:color w:val="000000" w:themeColor="text1"/>
        </w:rPr>
        <w:t>информации</w:t>
      </w:r>
      <w:r w:rsidRPr="00A21DF3">
        <w:rPr>
          <w:color w:val="000000" w:themeColor="text1"/>
          <w:spacing w:val="-4"/>
        </w:rPr>
        <w:t xml:space="preserve"> </w:t>
      </w:r>
      <w:r w:rsidRPr="00A21DF3">
        <w:rPr>
          <w:color w:val="000000" w:themeColor="text1"/>
        </w:rPr>
        <w:t>по требованию.</w:t>
      </w:r>
    </w:p>
    <w:p w:rsidR="00C72D87" w:rsidRDefault="0006054B" w:rsidP="00C72D87">
      <w:pPr>
        <w:pStyle w:val="ae"/>
        <w:numPr>
          <w:ilvl w:val="0"/>
          <w:numId w:val="23"/>
        </w:numPr>
        <w:tabs>
          <w:tab w:val="left" w:pos="993"/>
          <w:tab w:val="left" w:pos="6237"/>
        </w:tabs>
        <w:ind w:left="0" w:right="140" w:firstLine="709"/>
        <w:rPr>
          <w:color w:val="000000" w:themeColor="text1"/>
          <w:spacing w:val="-8"/>
        </w:rPr>
      </w:pPr>
      <w:r w:rsidRPr="00A21DF3">
        <w:rPr>
          <w:color w:val="000000" w:themeColor="text1"/>
        </w:rPr>
        <w:t>Выездная</w:t>
      </w:r>
      <w:r w:rsidRPr="00A21DF3">
        <w:rPr>
          <w:color w:val="000000" w:themeColor="text1"/>
          <w:spacing w:val="-8"/>
        </w:rPr>
        <w:t xml:space="preserve"> </w:t>
      </w:r>
      <w:r w:rsidRPr="00A21DF3">
        <w:rPr>
          <w:color w:val="000000" w:themeColor="text1"/>
        </w:rPr>
        <w:t>проверка</w:t>
      </w:r>
      <w:r w:rsidRPr="00A21DF3">
        <w:rPr>
          <w:color w:val="000000" w:themeColor="text1"/>
          <w:spacing w:val="-5"/>
        </w:rPr>
        <w:t xml:space="preserve"> </w:t>
      </w:r>
      <w:r w:rsidRPr="00A21DF3">
        <w:rPr>
          <w:color w:val="000000" w:themeColor="text1"/>
        </w:rPr>
        <w:t>–</w:t>
      </w:r>
      <w:r w:rsidRPr="00A21DF3">
        <w:rPr>
          <w:color w:val="000000" w:themeColor="text1"/>
          <w:spacing w:val="-6"/>
        </w:rPr>
        <w:t xml:space="preserve"> </w:t>
      </w:r>
      <w:r w:rsidRPr="00A21DF3">
        <w:rPr>
          <w:color w:val="000000" w:themeColor="text1"/>
        </w:rPr>
        <w:t>комплексное</w:t>
      </w:r>
      <w:r w:rsidRPr="00A21DF3">
        <w:rPr>
          <w:color w:val="000000" w:themeColor="text1"/>
          <w:spacing w:val="-7"/>
        </w:rPr>
        <w:t xml:space="preserve"> </w:t>
      </w:r>
      <w:r w:rsidRPr="00A21DF3">
        <w:rPr>
          <w:color w:val="000000" w:themeColor="text1"/>
        </w:rPr>
        <w:t>контрольное</w:t>
      </w:r>
      <w:r w:rsidRPr="00A21DF3">
        <w:rPr>
          <w:color w:val="000000" w:themeColor="text1"/>
          <w:spacing w:val="-8"/>
        </w:rPr>
        <w:t xml:space="preserve"> </w:t>
      </w:r>
      <w:r w:rsidRPr="00A21DF3">
        <w:rPr>
          <w:color w:val="000000" w:themeColor="text1"/>
        </w:rPr>
        <w:t>(надзорное)</w:t>
      </w:r>
      <w:r w:rsidRPr="00A21DF3">
        <w:rPr>
          <w:color w:val="000000" w:themeColor="text1"/>
          <w:spacing w:val="-7"/>
        </w:rPr>
        <w:t xml:space="preserve"> </w:t>
      </w:r>
      <w:r w:rsidRPr="00A21DF3">
        <w:rPr>
          <w:color w:val="000000" w:themeColor="text1"/>
        </w:rPr>
        <w:t>мероприятие,</w:t>
      </w:r>
      <w:r w:rsidRPr="00A21DF3">
        <w:rPr>
          <w:color w:val="000000" w:themeColor="text1"/>
          <w:spacing w:val="-67"/>
        </w:rPr>
        <w:t xml:space="preserve"> </w:t>
      </w:r>
      <w:r w:rsidRPr="00A21DF3">
        <w:rPr>
          <w:color w:val="000000" w:themeColor="text1"/>
        </w:rPr>
        <w:t>проводимое</w:t>
      </w:r>
      <w:r w:rsidRPr="00A21DF3">
        <w:rPr>
          <w:color w:val="000000" w:themeColor="text1"/>
          <w:spacing w:val="1"/>
        </w:rPr>
        <w:t xml:space="preserve"> </w:t>
      </w:r>
      <w:r w:rsidRPr="00A21DF3">
        <w:rPr>
          <w:color w:val="000000" w:themeColor="text1"/>
        </w:rPr>
        <w:t>посредством</w:t>
      </w:r>
      <w:r w:rsidRPr="00A21DF3">
        <w:rPr>
          <w:color w:val="000000" w:themeColor="text1"/>
          <w:spacing w:val="1"/>
        </w:rPr>
        <w:t xml:space="preserve"> </w:t>
      </w:r>
      <w:r w:rsidRPr="00A21DF3">
        <w:rPr>
          <w:color w:val="000000" w:themeColor="text1"/>
        </w:rPr>
        <w:t>взаимодействия</w:t>
      </w:r>
      <w:r w:rsidRPr="00A21DF3">
        <w:rPr>
          <w:color w:val="000000" w:themeColor="text1"/>
          <w:spacing w:val="1"/>
        </w:rPr>
        <w:t xml:space="preserve"> </w:t>
      </w:r>
      <w:r w:rsidRPr="00A21DF3">
        <w:rPr>
          <w:color w:val="000000" w:themeColor="text1"/>
        </w:rPr>
        <w:t>с</w:t>
      </w:r>
      <w:r w:rsidRPr="00A21DF3">
        <w:rPr>
          <w:color w:val="000000" w:themeColor="text1"/>
          <w:spacing w:val="1"/>
        </w:rPr>
        <w:t xml:space="preserve"> </w:t>
      </w:r>
      <w:r w:rsidR="003C2BE8" w:rsidRPr="00A21DF3">
        <w:rPr>
          <w:color w:val="000000" w:themeColor="text1"/>
        </w:rPr>
        <w:t>конкретным</w:t>
      </w:r>
      <w:r w:rsidR="003C2BE8" w:rsidRPr="00A21DF3">
        <w:rPr>
          <w:color w:val="000000" w:themeColor="text1"/>
          <w:spacing w:val="1"/>
        </w:rPr>
        <w:t xml:space="preserve"> </w:t>
      </w:r>
      <w:r w:rsidR="003C2BE8">
        <w:t>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w:t>
      </w:r>
      <w:r w:rsidRPr="003C2BE8">
        <w:rPr>
          <w:color w:val="000000" w:themeColor="text1"/>
          <w:spacing w:val="-8"/>
        </w:rPr>
        <w:t xml:space="preserve"> </w:t>
      </w:r>
      <w:r w:rsidRPr="003C2BE8">
        <w:rPr>
          <w:color w:val="000000" w:themeColor="text1"/>
        </w:rPr>
        <w:t>решений</w:t>
      </w:r>
      <w:r w:rsidRPr="003C2BE8">
        <w:rPr>
          <w:color w:val="000000" w:themeColor="text1"/>
          <w:spacing w:val="-7"/>
        </w:rPr>
        <w:t xml:space="preserve"> </w:t>
      </w:r>
      <w:r w:rsidR="00AD210B" w:rsidRPr="003C2BE8">
        <w:rPr>
          <w:color w:val="000000" w:themeColor="text1"/>
        </w:rPr>
        <w:t>Государственного комитета</w:t>
      </w:r>
      <w:r w:rsidRPr="003C2BE8">
        <w:rPr>
          <w:color w:val="000000" w:themeColor="text1"/>
        </w:rPr>
        <w:t>.</w:t>
      </w:r>
      <w:r w:rsidRPr="003C2BE8">
        <w:rPr>
          <w:color w:val="000000" w:themeColor="text1"/>
          <w:spacing w:val="-8"/>
        </w:rPr>
        <w:t xml:space="preserve"> </w:t>
      </w:r>
    </w:p>
    <w:p w:rsidR="0006054B" w:rsidRPr="00C72D87" w:rsidRDefault="0006054B" w:rsidP="00C72D87">
      <w:pPr>
        <w:pStyle w:val="ae"/>
        <w:tabs>
          <w:tab w:val="left" w:pos="1134"/>
          <w:tab w:val="left" w:pos="6237"/>
        </w:tabs>
        <w:ind w:left="0" w:right="140" w:firstLine="709"/>
        <w:rPr>
          <w:color w:val="000000" w:themeColor="text1"/>
        </w:rPr>
      </w:pPr>
      <w:r w:rsidRPr="00C72D87">
        <w:rPr>
          <w:color w:val="000000" w:themeColor="text1"/>
        </w:rPr>
        <w:t>Выездная</w:t>
      </w:r>
      <w:r w:rsidRPr="00C72D87">
        <w:rPr>
          <w:color w:val="000000" w:themeColor="text1"/>
          <w:spacing w:val="-6"/>
        </w:rPr>
        <w:t xml:space="preserve"> </w:t>
      </w:r>
      <w:r w:rsidRPr="00C72D87">
        <w:rPr>
          <w:color w:val="000000" w:themeColor="text1"/>
        </w:rPr>
        <w:t>проверка</w:t>
      </w:r>
      <w:r w:rsidRPr="00C72D87">
        <w:rPr>
          <w:color w:val="000000" w:themeColor="text1"/>
          <w:spacing w:val="-7"/>
        </w:rPr>
        <w:t xml:space="preserve"> </w:t>
      </w:r>
      <w:r w:rsidRPr="00C72D87">
        <w:rPr>
          <w:color w:val="000000" w:themeColor="text1"/>
        </w:rPr>
        <w:t>проводится</w:t>
      </w:r>
      <w:r w:rsidRPr="00C72D87">
        <w:rPr>
          <w:color w:val="000000" w:themeColor="text1"/>
          <w:spacing w:val="-68"/>
        </w:rPr>
        <w:t xml:space="preserve"> </w:t>
      </w:r>
      <w:r w:rsidRPr="00C72D87">
        <w:rPr>
          <w:color w:val="000000" w:themeColor="text1"/>
        </w:rPr>
        <w:t>по</w:t>
      </w:r>
      <w:r w:rsidRPr="00C72D87">
        <w:rPr>
          <w:color w:val="000000" w:themeColor="text1"/>
          <w:spacing w:val="1"/>
        </w:rPr>
        <w:t xml:space="preserve"> </w:t>
      </w:r>
      <w:r w:rsidRPr="00C72D87">
        <w:rPr>
          <w:color w:val="000000" w:themeColor="text1"/>
        </w:rPr>
        <w:t>месту</w:t>
      </w:r>
      <w:r w:rsidRPr="00C72D87">
        <w:rPr>
          <w:color w:val="000000" w:themeColor="text1"/>
          <w:spacing w:val="1"/>
        </w:rPr>
        <w:t xml:space="preserve"> </w:t>
      </w:r>
      <w:r w:rsidRPr="00C72D87">
        <w:rPr>
          <w:color w:val="000000" w:themeColor="text1"/>
        </w:rPr>
        <w:t>нахождения</w:t>
      </w:r>
      <w:r w:rsidRPr="00C72D87">
        <w:rPr>
          <w:color w:val="000000" w:themeColor="text1"/>
          <w:spacing w:val="1"/>
        </w:rPr>
        <w:t xml:space="preserve"> </w:t>
      </w:r>
      <w:r w:rsidRPr="00C72D87">
        <w:rPr>
          <w:color w:val="000000" w:themeColor="text1"/>
        </w:rPr>
        <w:t>(осуществления</w:t>
      </w:r>
      <w:r w:rsidRPr="00C72D87">
        <w:rPr>
          <w:color w:val="000000" w:themeColor="text1"/>
          <w:spacing w:val="1"/>
        </w:rPr>
        <w:t xml:space="preserve"> </w:t>
      </w:r>
      <w:r w:rsidRPr="00C72D87">
        <w:rPr>
          <w:color w:val="000000" w:themeColor="text1"/>
        </w:rPr>
        <w:t>деятельности)</w:t>
      </w:r>
      <w:r w:rsidRPr="00C72D87">
        <w:rPr>
          <w:color w:val="000000" w:themeColor="text1"/>
          <w:spacing w:val="1"/>
        </w:rPr>
        <w:t xml:space="preserve"> </w:t>
      </w:r>
      <w:r w:rsidRPr="00C72D87">
        <w:rPr>
          <w:color w:val="000000" w:themeColor="text1"/>
        </w:rPr>
        <w:t>юридического</w:t>
      </w:r>
      <w:r w:rsidRPr="00C72D87">
        <w:rPr>
          <w:color w:val="000000" w:themeColor="text1"/>
          <w:spacing w:val="1"/>
        </w:rPr>
        <w:t xml:space="preserve"> </w:t>
      </w:r>
      <w:r w:rsidRPr="00C72D87">
        <w:rPr>
          <w:color w:val="000000" w:themeColor="text1"/>
        </w:rPr>
        <w:t>лица,</w:t>
      </w:r>
      <w:r w:rsidRPr="00C72D87">
        <w:rPr>
          <w:color w:val="000000" w:themeColor="text1"/>
          <w:spacing w:val="1"/>
        </w:rPr>
        <w:t xml:space="preserve"> </w:t>
      </w:r>
      <w:r w:rsidRPr="00C72D87">
        <w:rPr>
          <w:color w:val="000000" w:themeColor="text1"/>
        </w:rPr>
        <w:t>индивидуального</w:t>
      </w:r>
      <w:r w:rsidRPr="00C72D87">
        <w:rPr>
          <w:color w:val="000000" w:themeColor="text1"/>
          <w:spacing w:val="1"/>
        </w:rPr>
        <w:t xml:space="preserve"> </w:t>
      </w:r>
      <w:r w:rsidRPr="00C72D87">
        <w:rPr>
          <w:color w:val="000000" w:themeColor="text1"/>
        </w:rPr>
        <w:t>предпринимателя</w:t>
      </w:r>
      <w:r w:rsidRPr="00C72D87">
        <w:rPr>
          <w:color w:val="000000" w:themeColor="text1"/>
          <w:spacing w:val="1"/>
        </w:rPr>
        <w:t xml:space="preserve"> </w:t>
      </w:r>
      <w:r w:rsidRPr="00C72D87">
        <w:rPr>
          <w:color w:val="000000" w:themeColor="text1"/>
        </w:rPr>
        <w:t>(его</w:t>
      </w:r>
      <w:r w:rsidRPr="00C72D87">
        <w:rPr>
          <w:color w:val="000000" w:themeColor="text1"/>
          <w:spacing w:val="1"/>
        </w:rPr>
        <w:t xml:space="preserve"> </w:t>
      </w:r>
      <w:r w:rsidRPr="00C72D87">
        <w:rPr>
          <w:color w:val="000000" w:themeColor="text1"/>
        </w:rPr>
        <w:t>филиалов,</w:t>
      </w:r>
      <w:r w:rsidRPr="00C72D87">
        <w:rPr>
          <w:color w:val="000000" w:themeColor="text1"/>
          <w:spacing w:val="1"/>
        </w:rPr>
        <w:t xml:space="preserve"> </w:t>
      </w:r>
      <w:r w:rsidRPr="00C72D87">
        <w:rPr>
          <w:color w:val="000000" w:themeColor="text1"/>
        </w:rPr>
        <w:t>представительств,</w:t>
      </w:r>
      <w:r w:rsidRPr="00C72D87">
        <w:rPr>
          <w:color w:val="000000" w:themeColor="text1"/>
          <w:spacing w:val="1"/>
        </w:rPr>
        <w:t xml:space="preserve"> </w:t>
      </w:r>
      <w:r w:rsidRPr="00C72D87">
        <w:rPr>
          <w:color w:val="000000" w:themeColor="text1"/>
        </w:rPr>
        <w:t>обособленных структурных</w:t>
      </w:r>
      <w:r w:rsidRPr="00C72D87">
        <w:rPr>
          <w:color w:val="000000" w:themeColor="text1"/>
          <w:spacing w:val="-4"/>
        </w:rPr>
        <w:t xml:space="preserve"> </w:t>
      </w:r>
      <w:r w:rsidRPr="00C72D87">
        <w:rPr>
          <w:color w:val="000000" w:themeColor="text1"/>
        </w:rPr>
        <w:t>подразделений),</w:t>
      </w:r>
      <w:r w:rsidRPr="00C72D87">
        <w:rPr>
          <w:color w:val="000000" w:themeColor="text1"/>
          <w:spacing w:val="-2"/>
        </w:rPr>
        <w:t xml:space="preserve"> </w:t>
      </w:r>
      <w:r w:rsidRPr="00C72D87">
        <w:rPr>
          <w:color w:val="000000" w:themeColor="text1"/>
        </w:rPr>
        <w:t>либо объекта</w:t>
      </w:r>
      <w:r w:rsidRPr="00C72D87">
        <w:rPr>
          <w:color w:val="000000" w:themeColor="text1"/>
          <w:spacing w:val="-1"/>
        </w:rPr>
        <w:t xml:space="preserve"> </w:t>
      </w:r>
      <w:r w:rsidRPr="00C72D87">
        <w:rPr>
          <w:color w:val="000000" w:themeColor="text1"/>
        </w:rPr>
        <w:t>контроля.</w:t>
      </w:r>
    </w:p>
    <w:p w:rsidR="0006054B" w:rsidRPr="00A21DF3" w:rsidRDefault="0006054B" w:rsidP="00E066D8">
      <w:pPr>
        <w:pStyle w:val="ae"/>
        <w:tabs>
          <w:tab w:val="left" w:pos="1134"/>
          <w:tab w:val="left" w:pos="6237"/>
        </w:tabs>
        <w:ind w:left="0" w:right="147" w:firstLine="709"/>
        <w:rPr>
          <w:color w:val="000000" w:themeColor="text1"/>
        </w:rPr>
      </w:pPr>
      <w:r w:rsidRPr="00A21DF3">
        <w:rPr>
          <w:color w:val="000000" w:themeColor="text1"/>
        </w:rPr>
        <w:t>Внеплановая выездная проверка проводиться по согласованию с органами</w:t>
      </w:r>
      <w:r w:rsidRPr="00A21DF3">
        <w:rPr>
          <w:color w:val="000000" w:themeColor="text1"/>
          <w:spacing w:val="1"/>
        </w:rPr>
        <w:t xml:space="preserve"> </w:t>
      </w:r>
      <w:r w:rsidRPr="00A21DF3">
        <w:rPr>
          <w:color w:val="000000" w:themeColor="text1"/>
        </w:rPr>
        <w:t xml:space="preserve">прокуратуры </w:t>
      </w:r>
      <w:r w:rsidR="00B4231B" w:rsidRPr="00A21DF3">
        <w:rPr>
          <w:color w:val="000000" w:themeColor="text1"/>
        </w:rPr>
        <w:t>при наличии</w:t>
      </w:r>
      <w:r w:rsidRPr="00A21DF3">
        <w:rPr>
          <w:color w:val="000000" w:themeColor="text1"/>
        </w:rPr>
        <w:t xml:space="preserve"> у </w:t>
      </w:r>
      <w:r w:rsidR="00D91818" w:rsidRPr="00A21DF3">
        <w:rPr>
          <w:color w:val="000000" w:themeColor="text1"/>
        </w:rPr>
        <w:t>Государственного комитета</w:t>
      </w:r>
      <w:r w:rsidRPr="00A21DF3">
        <w:rPr>
          <w:color w:val="000000" w:themeColor="text1"/>
        </w:rPr>
        <w:t xml:space="preserve"> сведений о причинении вреда (ущерба)</w:t>
      </w:r>
      <w:r w:rsidRPr="00A21DF3">
        <w:rPr>
          <w:color w:val="000000" w:themeColor="text1"/>
          <w:spacing w:val="-67"/>
        </w:rPr>
        <w:t xml:space="preserve"> </w:t>
      </w:r>
      <w:r w:rsidRPr="00A21DF3">
        <w:rPr>
          <w:color w:val="000000" w:themeColor="text1"/>
        </w:rPr>
        <w:t xml:space="preserve">или об угрозе причинения вреда (ущерба) </w:t>
      </w:r>
      <w:r w:rsidR="00C65F39" w:rsidRPr="00A21DF3">
        <w:rPr>
          <w:color w:val="000000" w:themeColor="text1"/>
        </w:rPr>
        <w:t>особо охраняемой природной территории регионального значения</w:t>
      </w:r>
      <w:r w:rsidRPr="00A21DF3">
        <w:rPr>
          <w:color w:val="000000" w:themeColor="text1"/>
          <w:spacing w:val="1"/>
        </w:rPr>
        <w:t xml:space="preserve"> </w:t>
      </w:r>
      <w:r w:rsidRPr="00A21DF3">
        <w:rPr>
          <w:color w:val="000000" w:themeColor="text1"/>
        </w:rPr>
        <w:t>либо</w:t>
      </w:r>
      <w:r w:rsidRPr="00A21DF3">
        <w:rPr>
          <w:color w:val="000000" w:themeColor="text1"/>
          <w:spacing w:val="1"/>
        </w:rPr>
        <w:t xml:space="preserve"> </w:t>
      </w:r>
      <w:r w:rsidRPr="00A21DF3">
        <w:rPr>
          <w:color w:val="000000" w:themeColor="text1"/>
        </w:rPr>
        <w:t>выявление</w:t>
      </w:r>
      <w:r w:rsidRPr="00A21DF3">
        <w:rPr>
          <w:color w:val="000000" w:themeColor="text1"/>
          <w:spacing w:val="1"/>
        </w:rPr>
        <w:t xml:space="preserve"> </w:t>
      </w:r>
      <w:r w:rsidRPr="00A21DF3">
        <w:rPr>
          <w:color w:val="000000" w:themeColor="text1"/>
        </w:rPr>
        <w:t>соответствия</w:t>
      </w:r>
      <w:r w:rsidRPr="00A21DF3">
        <w:rPr>
          <w:color w:val="000000" w:themeColor="text1"/>
          <w:spacing w:val="1"/>
        </w:rPr>
        <w:t xml:space="preserve"> </w:t>
      </w:r>
      <w:r w:rsidRPr="00A21DF3">
        <w:rPr>
          <w:color w:val="000000" w:themeColor="text1"/>
        </w:rPr>
        <w:t>объекта</w:t>
      </w:r>
      <w:r w:rsidRPr="00A21DF3">
        <w:rPr>
          <w:color w:val="000000" w:themeColor="text1"/>
          <w:spacing w:val="1"/>
        </w:rPr>
        <w:t xml:space="preserve"> </w:t>
      </w:r>
      <w:r w:rsidRPr="00A21DF3">
        <w:rPr>
          <w:color w:val="000000" w:themeColor="text1"/>
        </w:rPr>
        <w:t>контроля</w:t>
      </w:r>
      <w:r w:rsidRPr="00A21DF3">
        <w:rPr>
          <w:color w:val="000000" w:themeColor="text1"/>
          <w:spacing w:val="1"/>
        </w:rPr>
        <w:t xml:space="preserve"> </w:t>
      </w:r>
      <w:r w:rsidRPr="00A21DF3">
        <w:rPr>
          <w:color w:val="000000" w:themeColor="text1"/>
        </w:rPr>
        <w:t>параметрам,</w:t>
      </w:r>
      <w:r w:rsidRPr="00A21DF3">
        <w:rPr>
          <w:color w:val="000000" w:themeColor="text1"/>
          <w:spacing w:val="1"/>
        </w:rPr>
        <w:t xml:space="preserve"> </w:t>
      </w:r>
      <w:r w:rsidRPr="00A21DF3">
        <w:rPr>
          <w:color w:val="000000" w:themeColor="text1"/>
        </w:rPr>
        <w:t>утвержденным</w:t>
      </w:r>
      <w:r w:rsidRPr="00A21DF3">
        <w:rPr>
          <w:color w:val="000000" w:themeColor="text1"/>
          <w:spacing w:val="1"/>
        </w:rPr>
        <w:t xml:space="preserve"> </w:t>
      </w:r>
      <w:r w:rsidRPr="00A21DF3">
        <w:rPr>
          <w:color w:val="000000" w:themeColor="text1"/>
        </w:rPr>
        <w:t>индикаторам риска нарушения обязательных требований или отклонения объекта</w:t>
      </w:r>
      <w:r w:rsidRPr="00A21DF3">
        <w:rPr>
          <w:color w:val="000000" w:themeColor="text1"/>
          <w:spacing w:val="1"/>
        </w:rPr>
        <w:t xml:space="preserve"> </w:t>
      </w:r>
      <w:r w:rsidRPr="00A21DF3">
        <w:rPr>
          <w:color w:val="000000" w:themeColor="text1"/>
        </w:rPr>
        <w:t>контроля</w:t>
      </w:r>
      <w:r w:rsidRPr="00A21DF3">
        <w:rPr>
          <w:color w:val="000000" w:themeColor="text1"/>
          <w:spacing w:val="-1"/>
        </w:rPr>
        <w:t xml:space="preserve"> </w:t>
      </w:r>
      <w:r w:rsidRPr="00A21DF3">
        <w:rPr>
          <w:color w:val="000000" w:themeColor="text1"/>
        </w:rPr>
        <w:t>от</w:t>
      </w:r>
      <w:r w:rsidRPr="00A21DF3">
        <w:rPr>
          <w:color w:val="000000" w:themeColor="text1"/>
          <w:spacing w:val="-1"/>
        </w:rPr>
        <w:t xml:space="preserve"> </w:t>
      </w:r>
      <w:r w:rsidRPr="00A21DF3">
        <w:rPr>
          <w:color w:val="000000" w:themeColor="text1"/>
        </w:rPr>
        <w:t>таких</w:t>
      </w:r>
      <w:r w:rsidRPr="00A21DF3">
        <w:rPr>
          <w:color w:val="000000" w:themeColor="text1"/>
          <w:spacing w:val="1"/>
        </w:rPr>
        <w:t xml:space="preserve"> </w:t>
      </w:r>
      <w:r w:rsidRPr="00A21DF3">
        <w:rPr>
          <w:color w:val="000000" w:themeColor="text1"/>
        </w:rPr>
        <w:t>параметров.</w:t>
      </w:r>
    </w:p>
    <w:p w:rsidR="002163E9" w:rsidRPr="00A21DF3" w:rsidRDefault="0006054B" w:rsidP="00E066D8">
      <w:pPr>
        <w:pStyle w:val="ae"/>
        <w:tabs>
          <w:tab w:val="left" w:pos="1134"/>
          <w:tab w:val="left" w:pos="6237"/>
        </w:tabs>
        <w:ind w:left="0" w:right="152" w:firstLine="709"/>
        <w:rPr>
          <w:color w:val="000000" w:themeColor="text1"/>
        </w:rPr>
      </w:pPr>
      <w:r w:rsidRPr="00A21DF3">
        <w:rPr>
          <w:color w:val="000000" w:themeColor="text1"/>
        </w:rPr>
        <w:t>О</w:t>
      </w:r>
      <w:r w:rsidRPr="00A21DF3">
        <w:rPr>
          <w:color w:val="000000" w:themeColor="text1"/>
          <w:spacing w:val="1"/>
        </w:rPr>
        <w:t xml:space="preserve"> </w:t>
      </w:r>
      <w:r w:rsidRPr="00A21DF3">
        <w:rPr>
          <w:color w:val="000000" w:themeColor="text1"/>
        </w:rPr>
        <w:t>проведении</w:t>
      </w:r>
      <w:r w:rsidRPr="00A21DF3">
        <w:rPr>
          <w:color w:val="000000" w:themeColor="text1"/>
          <w:spacing w:val="1"/>
        </w:rPr>
        <w:t xml:space="preserve"> </w:t>
      </w:r>
      <w:r w:rsidRPr="00A21DF3">
        <w:rPr>
          <w:color w:val="000000" w:themeColor="text1"/>
        </w:rPr>
        <w:t>выездной</w:t>
      </w:r>
      <w:r w:rsidRPr="00A21DF3">
        <w:rPr>
          <w:color w:val="000000" w:themeColor="text1"/>
          <w:spacing w:val="1"/>
        </w:rPr>
        <w:t xml:space="preserve"> </w:t>
      </w:r>
      <w:r w:rsidRPr="00A21DF3">
        <w:rPr>
          <w:color w:val="000000" w:themeColor="text1"/>
        </w:rPr>
        <w:t>проверки</w:t>
      </w:r>
      <w:r w:rsidR="002C35D2">
        <w:rPr>
          <w:color w:val="000000" w:themeColor="text1"/>
        </w:rPr>
        <w:t xml:space="preserve"> </w:t>
      </w:r>
      <w:r w:rsidR="002C35D2" w:rsidRPr="002C35D2">
        <w:rPr>
          <w:color w:val="000000" w:themeColor="text1"/>
        </w:rPr>
        <w:t>контролируемое лицо уведомляется путем</w:t>
      </w:r>
      <w:r w:rsidRPr="00A21DF3">
        <w:rPr>
          <w:color w:val="000000" w:themeColor="text1"/>
          <w:spacing w:val="1"/>
        </w:rPr>
        <w:t xml:space="preserve"> </w:t>
      </w:r>
      <w:r w:rsidRPr="00A21DF3">
        <w:rPr>
          <w:color w:val="000000" w:themeColor="text1"/>
        </w:rPr>
        <w:t>направления копии решения о проведении</w:t>
      </w:r>
      <w:r w:rsidRPr="00A21DF3">
        <w:rPr>
          <w:color w:val="000000" w:themeColor="text1"/>
          <w:spacing w:val="1"/>
        </w:rPr>
        <w:t xml:space="preserve"> </w:t>
      </w:r>
      <w:r w:rsidRPr="00A21DF3">
        <w:rPr>
          <w:color w:val="000000" w:themeColor="text1"/>
        </w:rPr>
        <w:t>выездной</w:t>
      </w:r>
      <w:r w:rsidRPr="00A21DF3">
        <w:rPr>
          <w:color w:val="000000" w:themeColor="text1"/>
          <w:spacing w:val="-1"/>
        </w:rPr>
        <w:t xml:space="preserve"> </w:t>
      </w:r>
      <w:r w:rsidRPr="00A21DF3">
        <w:rPr>
          <w:color w:val="000000" w:themeColor="text1"/>
        </w:rPr>
        <w:t>проверки</w:t>
      </w:r>
      <w:r w:rsidRPr="00A21DF3">
        <w:rPr>
          <w:color w:val="000000" w:themeColor="text1"/>
          <w:spacing w:val="-2"/>
        </w:rPr>
        <w:t xml:space="preserve"> </w:t>
      </w:r>
      <w:r w:rsidRPr="00A21DF3">
        <w:rPr>
          <w:color w:val="000000" w:themeColor="text1"/>
        </w:rPr>
        <w:t>не позднее</w:t>
      </w:r>
      <w:r w:rsidRPr="00A21DF3">
        <w:rPr>
          <w:color w:val="000000" w:themeColor="text1"/>
          <w:spacing w:val="-3"/>
        </w:rPr>
        <w:t xml:space="preserve"> </w:t>
      </w:r>
      <w:r w:rsidRPr="00A21DF3">
        <w:rPr>
          <w:color w:val="000000" w:themeColor="text1"/>
        </w:rPr>
        <w:t>чем за</w:t>
      </w:r>
      <w:r w:rsidRPr="00A21DF3">
        <w:rPr>
          <w:color w:val="000000" w:themeColor="text1"/>
          <w:spacing w:val="-1"/>
        </w:rPr>
        <w:t xml:space="preserve"> </w:t>
      </w:r>
      <w:r w:rsidRPr="00A21DF3">
        <w:rPr>
          <w:color w:val="000000" w:themeColor="text1"/>
        </w:rPr>
        <w:t>24</w:t>
      </w:r>
      <w:r w:rsidRPr="00A21DF3">
        <w:rPr>
          <w:color w:val="000000" w:themeColor="text1"/>
          <w:spacing w:val="-1"/>
        </w:rPr>
        <w:t xml:space="preserve"> </w:t>
      </w:r>
      <w:r w:rsidRPr="00A21DF3">
        <w:rPr>
          <w:color w:val="000000" w:themeColor="text1"/>
        </w:rPr>
        <w:lastRenderedPageBreak/>
        <w:t>часа</w:t>
      </w:r>
      <w:r w:rsidRPr="00A21DF3">
        <w:rPr>
          <w:color w:val="000000" w:themeColor="text1"/>
          <w:spacing w:val="-1"/>
        </w:rPr>
        <w:t xml:space="preserve"> </w:t>
      </w:r>
      <w:r w:rsidRPr="00A21DF3">
        <w:rPr>
          <w:color w:val="000000" w:themeColor="text1"/>
        </w:rPr>
        <w:t>до</w:t>
      </w:r>
      <w:r w:rsidRPr="00A21DF3">
        <w:rPr>
          <w:color w:val="000000" w:themeColor="text1"/>
          <w:spacing w:val="1"/>
        </w:rPr>
        <w:t xml:space="preserve"> </w:t>
      </w:r>
      <w:r w:rsidRPr="00A21DF3">
        <w:rPr>
          <w:color w:val="000000" w:themeColor="text1"/>
        </w:rPr>
        <w:t>ее</w:t>
      </w:r>
      <w:r w:rsidRPr="00A21DF3">
        <w:rPr>
          <w:color w:val="000000" w:themeColor="text1"/>
          <w:spacing w:val="-4"/>
        </w:rPr>
        <w:t xml:space="preserve"> </w:t>
      </w:r>
      <w:r w:rsidR="002C35D2">
        <w:rPr>
          <w:color w:val="000000" w:themeColor="text1"/>
        </w:rPr>
        <w:t xml:space="preserve">начала </w:t>
      </w:r>
      <w:r w:rsidR="002C35D2" w:rsidRPr="002C35D2">
        <w:rPr>
          <w:color w:val="000000" w:themeColor="text1"/>
        </w:rPr>
        <w:t xml:space="preserve">в порядке, предусмотренном статьей 21 </w:t>
      </w:r>
      <w:r w:rsidR="002C35D2" w:rsidRPr="002253AA">
        <w:rPr>
          <w:color w:val="000000" w:themeColor="text1"/>
        </w:rPr>
        <w:t>Федерального закона</w:t>
      </w:r>
      <w:r w:rsidR="00BB793D">
        <w:rPr>
          <w:color w:val="000000" w:themeColor="text1"/>
        </w:rPr>
        <w:t xml:space="preserve"> </w:t>
      </w:r>
      <w:r w:rsidR="006E2FC4">
        <w:rPr>
          <w:color w:val="000000" w:themeColor="text1"/>
        </w:rPr>
        <w:t xml:space="preserve">    </w:t>
      </w:r>
      <w:r w:rsidR="00BB793D" w:rsidRPr="00A57573">
        <w:rPr>
          <w:lang w:eastAsia="ru-RU"/>
        </w:rPr>
        <w:t>№</w:t>
      </w:r>
      <w:r w:rsidR="006E2FC4">
        <w:rPr>
          <w:lang w:eastAsia="ru-RU"/>
        </w:rPr>
        <w:t xml:space="preserve"> </w:t>
      </w:r>
      <w:r w:rsidR="00BB793D" w:rsidRPr="00A57573">
        <w:rPr>
          <w:lang w:eastAsia="ru-RU"/>
        </w:rPr>
        <w:t>248-ФЗ</w:t>
      </w:r>
      <w:r w:rsidR="002C35D2" w:rsidRPr="002C35D2">
        <w:rPr>
          <w:color w:val="000000" w:themeColor="text1"/>
        </w:rPr>
        <w:t>, если иное не предусмотрено федеральным законом о виде контроля.</w:t>
      </w:r>
    </w:p>
    <w:p w:rsidR="0006054B" w:rsidRPr="00A21DF3" w:rsidRDefault="0006054B" w:rsidP="00E066D8">
      <w:pPr>
        <w:pStyle w:val="ae"/>
        <w:tabs>
          <w:tab w:val="left" w:pos="1134"/>
          <w:tab w:val="left" w:pos="6237"/>
        </w:tabs>
        <w:ind w:left="0" w:right="152" w:firstLine="709"/>
        <w:rPr>
          <w:color w:val="000000" w:themeColor="text1"/>
        </w:rPr>
      </w:pPr>
      <w:r w:rsidRPr="00A21DF3">
        <w:rPr>
          <w:color w:val="000000" w:themeColor="text1"/>
        </w:rPr>
        <w:t>Срок</w:t>
      </w:r>
      <w:r w:rsidRPr="00A21DF3">
        <w:rPr>
          <w:color w:val="000000" w:themeColor="text1"/>
          <w:spacing w:val="-4"/>
        </w:rPr>
        <w:t xml:space="preserve"> </w:t>
      </w:r>
      <w:r w:rsidRPr="00A21DF3">
        <w:rPr>
          <w:color w:val="000000" w:themeColor="text1"/>
        </w:rPr>
        <w:t>проведения</w:t>
      </w:r>
      <w:r w:rsidRPr="00A21DF3">
        <w:rPr>
          <w:color w:val="000000" w:themeColor="text1"/>
          <w:spacing w:val="-4"/>
        </w:rPr>
        <w:t xml:space="preserve"> </w:t>
      </w:r>
      <w:r w:rsidRPr="00A21DF3">
        <w:rPr>
          <w:color w:val="000000" w:themeColor="text1"/>
        </w:rPr>
        <w:t>выездной</w:t>
      </w:r>
      <w:r w:rsidRPr="00A21DF3">
        <w:rPr>
          <w:color w:val="000000" w:themeColor="text1"/>
          <w:spacing w:val="-4"/>
        </w:rPr>
        <w:t xml:space="preserve"> </w:t>
      </w:r>
      <w:r w:rsidRPr="00A21DF3">
        <w:rPr>
          <w:color w:val="000000" w:themeColor="text1"/>
        </w:rPr>
        <w:t>проверки</w:t>
      </w:r>
      <w:r w:rsidRPr="00A21DF3">
        <w:rPr>
          <w:color w:val="000000" w:themeColor="text1"/>
          <w:spacing w:val="-3"/>
        </w:rPr>
        <w:t xml:space="preserve"> </w:t>
      </w:r>
      <w:r w:rsidRPr="00A21DF3">
        <w:rPr>
          <w:color w:val="000000" w:themeColor="text1"/>
        </w:rPr>
        <w:t>не</w:t>
      </w:r>
      <w:r w:rsidRPr="00A21DF3">
        <w:rPr>
          <w:color w:val="000000" w:themeColor="text1"/>
          <w:spacing w:val="-4"/>
        </w:rPr>
        <w:t xml:space="preserve"> </w:t>
      </w:r>
      <w:r w:rsidRPr="00A21DF3">
        <w:rPr>
          <w:color w:val="000000" w:themeColor="text1"/>
        </w:rPr>
        <w:t>может</w:t>
      </w:r>
      <w:r w:rsidRPr="00A21DF3">
        <w:rPr>
          <w:color w:val="000000" w:themeColor="text1"/>
          <w:spacing w:val="-7"/>
        </w:rPr>
        <w:t xml:space="preserve"> </w:t>
      </w:r>
      <w:r w:rsidRPr="00A21DF3">
        <w:rPr>
          <w:color w:val="000000" w:themeColor="text1"/>
        </w:rPr>
        <w:t>превышать</w:t>
      </w:r>
      <w:r w:rsidRPr="00A21DF3">
        <w:rPr>
          <w:color w:val="000000" w:themeColor="text1"/>
          <w:spacing w:val="-5"/>
        </w:rPr>
        <w:t xml:space="preserve"> </w:t>
      </w:r>
      <w:r w:rsidRPr="00A21DF3">
        <w:rPr>
          <w:color w:val="000000" w:themeColor="text1"/>
        </w:rPr>
        <w:t>10</w:t>
      </w:r>
      <w:r w:rsidRPr="00A21DF3">
        <w:rPr>
          <w:color w:val="000000" w:themeColor="text1"/>
          <w:spacing w:val="-4"/>
        </w:rPr>
        <w:t xml:space="preserve"> </w:t>
      </w:r>
      <w:r w:rsidRPr="00A21DF3">
        <w:rPr>
          <w:color w:val="000000" w:themeColor="text1"/>
        </w:rPr>
        <w:t>рабочих</w:t>
      </w:r>
      <w:r w:rsidRPr="00A21DF3">
        <w:rPr>
          <w:color w:val="000000" w:themeColor="text1"/>
          <w:spacing w:val="-4"/>
        </w:rPr>
        <w:t xml:space="preserve"> </w:t>
      </w:r>
      <w:r w:rsidRPr="00A21DF3">
        <w:rPr>
          <w:color w:val="000000" w:themeColor="text1"/>
        </w:rPr>
        <w:t>дней.</w:t>
      </w:r>
      <w:r w:rsidRPr="00A21DF3">
        <w:rPr>
          <w:color w:val="000000" w:themeColor="text1"/>
          <w:spacing w:val="-4"/>
        </w:rPr>
        <w:t xml:space="preserve"> </w:t>
      </w:r>
      <w:r w:rsidRPr="00A21DF3">
        <w:rPr>
          <w:color w:val="000000" w:themeColor="text1"/>
        </w:rPr>
        <w:t>В</w:t>
      </w:r>
      <w:r w:rsidRPr="00A21DF3">
        <w:rPr>
          <w:color w:val="000000" w:themeColor="text1"/>
          <w:spacing w:val="-68"/>
        </w:rPr>
        <w:t xml:space="preserve"> </w:t>
      </w:r>
      <w:r w:rsidRPr="00A21DF3">
        <w:rPr>
          <w:color w:val="000000" w:themeColor="text1"/>
        </w:rPr>
        <w:t>отношении одного субъекта малого предпринимательства не может превышать 50</w:t>
      </w:r>
      <w:r w:rsidRPr="00A21DF3">
        <w:rPr>
          <w:color w:val="000000" w:themeColor="text1"/>
          <w:spacing w:val="-67"/>
        </w:rPr>
        <w:t xml:space="preserve"> </w:t>
      </w:r>
      <w:r w:rsidRPr="00A21DF3">
        <w:rPr>
          <w:color w:val="000000" w:themeColor="text1"/>
        </w:rPr>
        <w:t>часов</w:t>
      </w:r>
      <w:r w:rsidRPr="00A21DF3">
        <w:rPr>
          <w:color w:val="000000" w:themeColor="text1"/>
          <w:spacing w:val="-5"/>
        </w:rPr>
        <w:t xml:space="preserve"> </w:t>
      </w:r>
      <w:r w:rsidRPr="00A21DF3">
        <w:rPr>
          <w:color w:val="000000" w:themeColor="text1"/>
        </w:rPr>
        <w:t>для малого</w:t>
      </w:r>
      <w:r w:rsidRPr="00A21DF3">
        <w:rPr>
          <w:color w:val="000000" w:themeColor="text1"/>
          <w:spacing w:val="-2"/>
        </w:rPr>
        <w:t xml:space="preserve"> </w:t>
      </w:r>
      <w:r w:rsidRPr="00A21DF3">
        <w:rPr>
          <w:color w:val="000000" w:themeColor="text1"/>
        </w:rPr>
        <w:t>предприятия</w:t>
      </w:r>
      <w:r w:rsidRPr="00A21DF3">
        <w:rPr>
          <w:color w:val="000000" w:themeColor="text1"/>
          <w:spacing w:val="-1"/>
        </w:rPr>
        <w:t xml:space="preserve"> </w:t>
      </w:r>
      <w:r w:rsidRPr="00A21DF3">
        <w:rPr>
          <w:color w:val="000000" w:themeColor="text1"/>
        </w:rPr>
        <w:t>и</w:t>
      </w:r>
      <w:r w:rsidRPr="00A21DF3">
        <w:rPr>
          <w:color w:val="000000" w:themeColor="text1"/>
          <w:spacing w:val="-3"/>
        </w:rPr>
        <w:t xml:space="preserve"> </w:t>
      </w:r>
      <w:r w:rsidRPr="00A21DF3">
        <w:rPr>
          <w:color w:val="000000" w:themeColor="text1"/>
        </w:rPr>
        <w:t>15</w:t>
      </w:r>
      <w:r w:rsidRPr="00A21DF3">
        <w:rPr>
          <w:color w:val="000000" w:themeColor="text1"/>
          <w:spacing w:val="-4"/>
        </w:rPr>
        <w:t xml:space="preserve"> </w:t>
      </w:r>
      <w:r w:rsidRPr="00A21DF3">
        <w:rPr>
          <w:color w:val="000000" w:themeColor="text1"/>
        </w:rPr>
        <w:t>часов</w:t>
      </w:r>
      <w:r w:rsidRPr="00A21DF3">
        <w:rPr>
          <w:color w:val="000000" w:themeColor="text1"/>
          <w:spacing w:val="-2"/>
        </w:rPr>
        <w:t xml:space="preserve"> </w:t>
      </w:r>
      <w:r w:rsidRPr="00A21DF3">
        <w:rPr>
          <w:color w:val="000000" w:themeColor="text1"/>
        </w:rPr>
        <w:t xml:space="preserve">для </w:t>
      </w:r>
      <w:proofErr w:type="spellStart"/>
      <w:r w:rsidRPr="00A21DF3">
        <w:rPr>
          <w:color w:val="000000" w:themeColor="text1"/>
        </w:rPr>
        <w:t>микропредприятия</w:t>
      </w:r>
      <w:proofErr w:type="spellEnd"/>
      <w:r w:rsidRPr="00A21DF3">
        <w:rPr>
          <w:color w:val="000000" w:themeColor="text1"/>
        </w:rPr>
        <w:t>.</w:t>
      </w:r>
    </w:p>
    <w:p w:rsidR="0006054B" w:rsidRPr="00A21DF3" w:rsidRDefault="0006054B" w:rsidP="00E066D8">
      <w:pPr>
        <w:pStyle w:val="ae"/>
        <w:tabs>
          <w:tab w:val="left" w:pos="1134"/>
          <w:tab w:val="left" w:pos="6237"/>
        </w:tabs>
        <w:ind w:left="0" w:right="151" w:firstLine="709"/>
        <w:rPr>
          <w:color w:val="000000" w:themeColor="text1"/>
        </w:rPr>
      </w:pPr>
      <w:r w:rsidRPr="00A21DF3">
        <w:rPr>
          <w:color w:val="000000" w:themeColor="text1"/>
        </w:rPr>
        <w:t>В</w:t>
      </w:r>
      <w:r w:rsidRPr="00A21DF3">
        <w:rPr>
          <w:color w:val="000000" w:themeColor="text1"/>
          <w:spacing w:val="1"/>
        </w:rPr>
        <w:t xml:space="preserve"> </w:t>
      </w:r>
      <w:r w:rsidRPr="00A21DF3">
        <w:rPr>
          <w:color w:val="000000" w:themeColor="text1"/>
        </w:rPr>
        <w:t>ходе</w:t>
      </w:r>
      <w:r w:rsidRPr="00A21DF3">
        <w:rPr>
          <w:color w:val="000000" w:themeColor="text1"/>
          <w:spacing w:val="1"/>
        </w:rPr>
        <w:t xml:space="preserve"> </w:t>
      </w:r>
      <w:r w:rsidRPr="00A21DF3">
        <w:rPr>
          <w:color w:val="000000" w:themeColor="text1"/>
        </w:rPr>
        <w:t>выездной</w:t>
      </w:r>
      <w:r w:rsidRPr="00A21DF3">
        <w:rPr>
          <w:color w:val="000000" w:themeColor="text1"/>
          <w:spacing w:val="1"/>
        </w:rPr>
        <w:t xml:space="preserve"> </w:t>
      </w:r>
      <w:r w:rsidRPr="00A21DF3">
        <w:rPr>
          <w:color w:val="000000" w:themeColor="text1"/>
        </w:rPr>
        <w:t>проверки</w:t>
      </w:r>
      <w:r w:rsidRPr="00A21DF3">
        <w:rPr>
          <w:color w:val="000000" w:themeColor="text1"/>
          <w:spacing w:val="1"/>
        </w:rPr>
        <w:t xml:space="preserve"> </w:t>
      </w:r>
      <w:r w:rsidRPr="00A21DF3">
        <w:rPr>
          <w:color w:val="000000" w:themeColor="text1"/>
        </w:rPr>
        <w:t>могут</w:t>
      </w:r>
      <w:r w:rsidRPr="00A21DF3">
        <w:rPr>
          <w:color w:val="000000" w:themeColor="text1"/>
          <w:spacing w:val="1"/>
        </w:rPr>
        <w:t xml:space="preserve"> </w:t>
      </w:r>
      <w:r w:rsidRPr="00A21DF3">
        <w:rPr>
          <w:color w:val="000000" w:themeColor="text1"/>
        </w:rPr>
        <w:t>совершаться</w:t>
      </w:r>
      <w:r w:rsidRPr="00A21DF3">
        <w:rPr>
          <w:color w:val="000000" w:themeColor="text1"/>
          <w:spacing w:val="1"/>
        </w:rPr>
        <w:t xml:space="preserve"> </w:t>
      </w:r>
      <w:r w:rsidRPr="00A21DF3">
        <w:rPr>
          <w:color w:val="000000" w:themeColor="text1"/>
        </w:rPr>
        <w:t>следующие</w:t>
      </w:r>
      <w:r w:rsidRPr="00A21DF3">
        <w:rPr>
          <w:color w:val="000000" w:themeColor="text1"/>
          <w:spacing w:val="1"/>
        </w:rPr>
        <w:t xml:space="preserve"> </w:t>
      </w:r>
      <w:r w:rsidRPr="00A21DF3">
        <w:rPr>
          <w:color w:val="000000" w:themeColor="text1"/>
        </w:rPr>
        <w:t>контрольные</w:t>
      </w:r>
      <w:r w:rsidRPr="00A21DF3">
        <w:rPr>
          <w:color w:val="000000" w:themeColor="text1"/>
          <w:spacing w:val="1"/>
        </w:rPr>
        <w:t xml:space="preserve"> </w:t>
      </w:r>
      <w:r w:rsidRPr="00A21DF3">
        <w:rPr>
          <w:color w:val="000000" w:themeColor="text1"/>
        </w:rPr>
        <w:t>(надзорные)</w:t>
      </w:r>
      <w:r w:rsidRPr="00A21DF3">
        <w:rPr>
          <w:color w:val="000000" w:themeColor="text1"/>
          <w:spacing w:val="-4"/>
        </w:rPr>
        <w:t xml:space="preserve"> </w:t>
      </w:r>
      <w:r w:rsidRPr="00A21DF3">
        <w:rPr>
          <w:color w:val="000000" w:themeColor="text1"/>
        </w:rPr>
        <w:t>действия:</w:t>
      </w:r>
    </w:p>
    <w:p w:rsidR="002F4EBA" w:rsidRDefault="002F4EB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осмотр;</w:t>
      </w:r>
    </w:p>
    <w:p w:rsidR="002F4EBA" w:rsidRDefault="002F4EB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досмотр;</w:t>
      </w:r>
    </w:p>
    <w:p w:rsidR="002F4EBA" w:rsidRDefault="002F4EB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опрос; </w:t>
      </w:r>
    </w:p>
    <w:p w:rsidR="002F4EBA" w:rsidRDefault="002F4EB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F4EBA">
        <w:rPr>
          <w:rFonts w:ascii="Times New Roman" w:eastAsia="Times New Roman" w:hAnsi="Times New Roman" w:cs="Times New Roman"/>
          <w:color w:val="000000" w:themeColor="text1"/>
          <w:sz w:val="28"/>
          <w:szCs w:val="28"/>
          <w:lang w:eastAsia="ru-RU"/>
        </w:rPr>
        <w:t xml:space="preserve">получение письменных объяснений; </w:t>
      </w:r>
    </w:p>
    <w:p w:rsidR="002F4EBA" w:rsidRDefault="002F4EB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F4EBA">
        <w:rPr>
          <w:rFonts w:ascii="Times New Roman" w:eastAsia="Times New Roman" w:hAnsi="Times New Roman" w:cs="Times New Roman"/>
          <w:color w:val="000000" w:themeColor="text1"/>
          <w:sz w:val="28"/>
          <w:szCs w:val="28"/>
          <w:lang w:eastAsia="ru-RU"/>
        </w:rPr>
        <w:t xml:space="preserve">истребование документов; </w:t>
      </w:r>
    </w:p>
    <w:p w:rsidR="002F4EBA" w:rsidRDefault="002F4EB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F4EBA">
        <w:rPr>
          <w:rFonts w:ascii="Times New Roman" w:eastAsia="Times New Roman" w:hAnsi="Times New Roman" w:cs="Times New Roman"/>
          <w:color w:val="000000" w:themeColor="text1"/>
          <w:sz w:val="28"/>
          <w:szCs w:val="28"/>
          <w:lang w:eastAsia="ru-RU"/>
        </w:rPr>
        <w:t xml:space="preserve">отбор проб (образцов); </w:t>
      </w:r>
    </w:p>
    <w:p w:rsidR="002F4EBA" w:rsidRDefault="002F4EB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F4EBA">
        <w:rPr>
          <w:rFonts w:ascii="Times New Roman" w:eastAsia="Times New Roman" w:hAnsi="Times New Roman" w:cs="Times New Roman"/>
          <w:color w:val="000000" w:themeColor="text1"/>
          <w:sz w:val="28"/>
          <w:szCs w:val="28"/>
          <w:lang w:eastAsia="ru-RU"/>
        </w:rPr>
        <w:t xml:space="preserve">инструментальное обследование; </w:t>
      </w:r>
    </w:p>
    <w:p w:rsidR="002F4EBA" w:rsidRDefault="002F4EBA"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F4EBA">
        <w:rPr>
          <w:rFonts w:ascii="Times New Roman" w:eastAsia="Times New Roman" w:hAnsi="Times New Roman" w:cs="Times New Roman"/>
          <w:color w:val="000000" w:themeColor="text1"/>
          <w:sz w:val="28"/>
          <w:szCs w:val="28"/>
          <w:lang w:eastAsia="ru-RU"/>
        </w:rPr>
        <w:t xml:space="preserve">испытание; </w:t>
      </w:r>
    </w:p>
    <w:p w:rsidR="002253AA" w:rsidRDefault="0090611F" w:rsidP="002253AA">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экспертиза</w:t>
      </w:r>
      <w:r w:rsidR="002F4EBA" w:rsidRPr="002F4EBA">
        <w:rPr>
          <w:rFonts w:ascii="Times New Roman" w:eastAsia="Times New Roman" w:hAnsi="Times New Roman" w:cs="Times New Roman"/>
          <w:color w:val="000000" w:themeColor="text1"/>
          <w:sz w:val="28"/>
          <w:szCs w:val="28"/>
          <w:lang w:eastAsia="ru-RU"/>
        </w:rPr>
        <w:t xml:space="preserve">. </w:t>
      </w:r>
    </w:p>
    <w:p w:rsidR="002F4EBA" w:rsidRDefault="002253AA" w:rsidP="002253AA">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Ограничение проведения выездных проверок в отношении объектов контроля, отнесенных к определенным в соответствии с пунктом 2.2 настоящего Положения категориям риска причинения вреда (ущерба) охраняемым законом ценностям, не предусматривается.</w:t>
      </w:r>
    </w:p>
    <w:p w:rsidR="00125526" w:rsidRDefault="00C440E4" w:rsidP="0012552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eastAsia="Times New Roman" w:hAnsi="Times New Roman" w:cs="Times New Roman"/>
          <w:color w:val="000000" w:themeColor="text1"/>
          <w:sz w:val="28"/>
          <w:szCs w:val="28"/>
          <w:lang w:eastAsia="ru-RU"/>
        </w:rPr>
        <w:t>4.</w:t>
      </w:r>
      <w:r w:rsidR="00E8799A">
        <w:rPr>
          <w:rFonts w:ascii="Times New Roman" w:eastAsia="Times New Roman" w:hAnsi="Times New Roman" w:cs="Times New Roman"/>
          <w:color w:val="000000" w:themeColor="text1"/>
          <w:sz w:val="28"/>
          <w:szCs w:val="28"/>
          <w:lang w:eastAsia="ru-RU"/>
        </w:rPr>
        <w:t>8</w:t>
      </w:r>
      <w:r w:rsidR="00E00B42" w:rsidRPr="00A21DF3">
        <w:rPr>
          <w:rFonts w:ascii="Times New Roman" w:eastAsia="Times New Roman" w:hAnsi="Times New Roman" w:cs="Times New Roman"/>
          <w:color w:val="000000" w:themeColor="text1"/>
          <w:sz w:val="28"/>
          <w:szCs w:val="28"/>
          <w:lang w:eastAsia="ru-RU"/>
        </w:rPr>
        <w:t xml:space="preserve">. </w:t>
      </w:r>
      <w:r w:rsidR="00125526">
        <w:rPr>
          <w:rFonts w:ascii="Times New Roman" w:hAnsi="Times New Roman" w:cs="Times New Roman"/>
          <w:sz w:val="28"/>
          <w:szCs w:val="28"/>
        </w:rPr>
        <w:t xml:space="preserve">Под отбором проб </w:t>
      </w:r>
      <w:r w:rsidR="00125526" w:rsidRPr="00A21DF3">
        <w:rPr>
          <w:rFonts w:ascii="Times New Roman" w:hAnsi="Times New Roman" w:cs="Times New Roman"/>
          <w:color w:val="000000" w:themeColor="text1"/>
          <w:sz w:val="28"/>
          <w:szCs w:val="28"/>
        </w:rPr>
        <w:t>–</w:t>
      </w:r>
      <w:r w:rsidR="00125526">
        <w:rPr>
          <w:rFonts w:ascii="Times New Roman" w:hAnsi="Times New Roman" w:cs="Times New Roman"/>
          <w:color w:val="000000" w:themeColor="text1"/>
          <w:sz w:val="28"/>
          <w:szCs w:val="28"/>
        </w:rPr>
        <w:t xml:space="preserve"> </w:t>
      </w:r>
      <w:r w:rsidR="00125526" w:rsidRPr="00125526">
        <w:rPr>
          <w:rFonts w:ascii="Times New Roman" w:hAnsi="Times New Roman" w:cs="Times New Roman"/>
          <w:color w:val="000000" w:themeColor="text1"/>
          <w:sz w:val="28"/>
          <w:szCs w:val="28"/>
        </w:rPr>
        <w:t xml:space="preserve">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w:t>
      </w:r>
      <w:r w:rsidR="00DA5E87" w:rsidRPr="00B827A8">
        <w:rPr>
          <w:rFonts w:ascii="Times New Roman" w:hAnsi="Times New Roman"/>
          <w:color w:val="000000"/>
          <w:sz w:val="28"/>
          <w:szCs w:val="28"/>
          <w:lang w:eastAsia="ru-RU"/>
        </w:rPr>
        <w:t>Государственн</w:t>
      </w:r>
      <w:r w:rsidR="00DA5E87">
        <w:rPr>
          <w:rFonts w:ascii="Times New Roman" w:hAnsi="Times New Roman"/>
          <w:color w:val="000000"/>
          <w:sz w:val="28"/>
          <w:szCs w:val="28"/>
          <w:lang w:eastAsia="ru-RU"/>
        </w:rPr>
        <w:t>ый комитет</w:t>
      </w:r>
      <w:r w:rsidR="00DA5E87" w:rsidRPr="003B7B3E">
        <w:rPr>
          <w:rFonts w:ascii="Times New Roman" w:eastAsia="Times New Roman" w:hAnsi="Times New Roman" w:cs="Times New Roman"/>
          <w:sz w:val="28"/>
          <w:szCs w:val="28"/>
          <w:lang w:eastAsia="ru-RU"/>
        </w:rPr>
        <w:t xml:space="preserve"> </w:t>
      </w:r>
      <w:r w:rsidR="00125526" w:rsidRPr="00125526">
        <w:rPr>
          <w:rFonts w:ascii="Times New Roman" w:hAnsi="Times New Roman" w:cs="Times New Roman"/>
          <w:color w:val="000000" w:themeColor="text1"/>
          <w:sz w:val="28"/>
          <w:szCs w:val="28"/>
        </w:rPr>
        <w:t>и (или) экспертную организацию в целях проведения оценки соблюдения контролируемым лицом обязательных требований.</w:t>
      </w:r>
    </w:p>
    <w:p w:rsidR="00E00B42" w:rsidRPr="00125526" w:rsidRDefault="00E00B42" w:rsidP="0012552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eastAsia="Times New Roman" w:hAnsi="Times New Roman" w:cs="Times New Roman"/>
          <w:color w:val="000000" w:themeColor="text1"/>
          <w:sz w:val="28"/>
          <w:szCs w:val="28"/>
          <w:lang w:eastAsia="ru-RU"/>
        </w:rPr>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Отбор проб (образцов) включает в себя последовательность следующих действий:</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определение (выбор) проб (образцов), подлежащих отбору, и точек отбора;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определение метода отбора пробы (образца), подготовку или обработку проб (образцов) вещества, материала или продукции с целью получения требуемой пробы (образца);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отбор пробы (образца) и их упаковку.</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Способ упаковки отобранной пробы (образца) должен обеспечивать ее сохранность и пригодность для дальнейшего соответствующего исследования, </w:t>
      </w:r>
      <w:r w:rsidRPr="00A21DF3">
        <w:rPr>
          <w:rFonts w:ascii="Times New Roman" w:eastAsia="Times New Roman" w:hAnsi="Times New Roman" w:cs="Times New Roman"/>
          <w:color w:val="000000" w:themeColor="text1"/>
          <w:sz w:val="28"/>
          <w:szCs w:val="28"/>
          <w:lang w:eastAsia="ru-RU"/>
        </w:rPr>
        <w:lastRenderedPageBreak/>
        <w:t>испытания, экспертизы.</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Непосредственно после отбора проб (образцов) на месте должностным лицом, проводящим контрольное (надзорное) мероприятие, составляется протокол (акт) отбора проб (образцов), в котором указывают:</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номер и дату составления протокола (акта);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порядковый номер каждой пробы (образца), если их отобрано более двух;</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наименование продукции, предмета, проба (образец) которых отобрана;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дату и место отбора пробы;</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номер единицы тары, из которой отобрана проба;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массу, объем или число проб;</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срок и условия хранения пробы до испытаний;</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цель направления пробы;</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название и адрес юридического лица (поставщика, приемщика или </w:t>
      </w:r>
      <w:r w:rsidR="00B73702" w:rsidRPr="00B827A8">
        <w:rPr>
          <w:rFonts w:ascii="Times New Roman" w:hAnsi="Times New Roman"/>
          <w:color w:val="000000"/>
          <w:sz w:val="28"/>
          <w:szCs w:val="28"/>
          <w:lang w:eastAsia="ru-RU"/>
        </w:rPr>
        <w:t>Государственного комитета</w:t>
      </w:r>
      <w:r w:rsidRPr="00A21DF3">
        <w:rPr>
          <w:rFonts w:ascii="Times New Roman" w:eastAsia="Times New Roman" w:hAnsi="Times New Roman" w:cs="Times New Roman"/>
          <w:color w:val="000000" w:themeColor="text1"/>
          <w:sz w:val="28"/>
          <w:szCs w:val="28"/>
          <w:lang w:eastAsia="ru-RU"/>
        </w:rPr>
        <w:t>), по поручению которого проводится отбор проб или выборок;</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фамилии и должности лиц, отобравших пробу.</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Отобранные пробы (образцы) прилагаются к протоколу отбора проб (образцов).</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Протокол (акт)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Отбор проб (образцов) продукции (товаров)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w:t>
      </w:r>
    </w:p>
    <w:p w:rsidR="001B641D" w:rsidRPr="004F55A8" w:rsidRDefault="00C1087E" w:rsidP="00E70EE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4.</w:t>
      </w:r>
      <w:r w:rsidR="00E8799A">
        <w:rPr>
          <w:rFonts w:ascii="Times New Roman" w:eastAsia="Times New Roman" w:hAnsi="Times New Roman" w:cs="Times New Roman"/>
          <w:color w:val="000000" w:themeColor="text1"/>
          <w:sz w:val="28"/>
          <w:szCs w:val="28"/>
          <w:lang w:eastAsia="ru-RU"/>
        </w:rPr>
        <w:t>9</w:t>
      </w:r>
      <w:r w:rsidR="00E70EE8">
        <w:rPr>
          <w:rFonts w:ascii="Times New Roman" w:eastAsia="Times New Roman" w:hAnsi="Times New Roman" w:cs="Times New Roman"/>
          <w:color w:val="000000" w:themeColor="text1"/>
          <w:sz w:val="28"/>
          <w:szCs w:val="28"/>
          <w:lang w:eastAsia="ru-RU"/>
        </w:rPr>
        <w:t xml:space="preserve">. </w:t>
      </w:r>
      <w:r w:rsidR="001B641D" w:rsidRPr="00E44BF3">
        <w:rPr>
          <w:rFonts w:ascii="Times New Roman" w:eastAsia="Times New Roman" w:hAnsi="Times New Roman" w:cs="Times New Roman"/>
          <w:color w:val="000000" w:themeColor="text1"/>
          <w:sz w:val="28"/>
          <w:szCs w:val="28"/>
          <w:lang w:eastAsia="ru-RU"/>
        </w:rPr>
        <w:t>Основания для проведения контрольных (надзорных) мероприятий</w:t>
      </w:r>
      <w:r w:rsidR="001B641D">
        <w:rPr>
          <w:rFonts w:ascii="Times New Roman" w:eastAsia="Times New Roman" w:hAnsi="Times New Roman" w:cs="Times New Roman"/>
          <w:color w:val="000000" w:themeColor="text1"/>
          <w:sz w:val="28"/>
          <w:szCs w:val="28"/>
          <w:lang w:eastAsia="ru-RU"/>
        </w:rPr>
        <w:t xml:space="preserve"> (за исключением случаев, </w:t>
      </w:r>
      <w:r w:rsidR="001B641D">
        <w:rPr>
          <w:rFonts w:ascii="Times New Roman" w:hAnsi="Times New Roman" w:cs="Times New Roman"/>
          <w:sz w:val="28"/>
          <w:szCs w:val="28"/>
        </w:rPr>
        <w:t>контрольных (надзорных) мероприятий без взаимодействия</w:t>
      </w:r>
      <w:r w:rsidR="001B641D">
        <w:rPr>
          <w:rFonts w:ascii="Times New Roman" w:eastAsia="Times New Roman" w:hAnsi="Times New Roman" w:cs="Times New Roman"/>
          <w:color w:val="000000" w:themeColor="text1"/>
          <w:sz w:val="28"/>
          <w:szCs w:val="28"/>
          <w:lang w:eastAsia="ru-RU"/>
        </w:rPr>
        <w:t>):</w:t>
      </w:r>
      <w:r w:rsidR="001B641D">
        <w:rPr>
          <w:rFonts w:ascii="Times New Roman" w:hAnsi="Times New Roman" w:cs="Times New Roman"/>
          <w:sz w:val="28"/>
          <w:szCs w:val="28"/>
        </w:rPr>
        <w:t xml:space="preserve"> </w:t>
      </w:r>
    </w:p>
    <w:p w:rsidR="001B641D" w:rsidRPr="00A06C0E" w:rsidRDefault="001B641D" w:rsidP="00A06C0E">
      <w:pPr>
        <w:pStyle w:val="a5"/>
        <w:widowControl w:val="0"/>
        <w:numPr>
          <w:ilvl w:val="0"/>
          <w:numId w:val="21"/>
        </w:numPr>
        <w:tabs>
          <w:tab w:val="left" w:pos="1134"/>
          <w:tab w:val="left" w:pos="6237"/>
        </w:tabs>
        <w:autoSpaceDE w:val="0"/>
        <w:autoSpaceDN w:val="0"/>
        <w:adjustRightInd w:val="0"/>
        <w:spacing w:after="0" w:line="240" w:lineRule="auto"/>
        <w:ind w:left="0" w:firstLine="709"/>
        <w:jc w:val="both"/>
        <w:rPr>
          <w:rFonts w:ascii="Times New Roman" w:hAnsi="Times New Roman" w:cs="Times New Roman"/>
          <w:sz w:val="28"/>
          <w:szCs w:val="28"/>
        </w:rPr>
      </w:pPr>
      <w:r w:rsidRPr="00A06C0E">
        <w:rPr>
          <w:rFonts w:ascii="Times New Roman" w:eastAsia="Times New Roman" w:hAnsi="Times New Roman" w:cs="Times New Roman"/>
          <w:color w:val="000000" w:themeColor="text1"/>
          <w:sz w:val="28"/>
          <w:szCs w:val="28"/>
          <w:lang w:eastAsia="ru-RU"/>
        </w:rPr>
        <w:t xml:space="preserve">наличие у </w:t>
      </w:r>
      <w:r w:rsidR="00B73702" w:rsidRPr="00B827A8">
        <w:rPr>
          <w:rFonts w:ascii="Times New Roman" w:hAnsi="Times New Roman"/>
          <w:color w:val="000000"/>
          <w:sz w:val="28"/>
          <w:szCs w:val="28"/>
          <w:lang w:eastAsia="ru-RU"/>
        </w:rPr>
        <w:t>Государственного комитета</w:t>
      </w:r>
      <w:r w:rsidR="00B73702" w:rsidRPr="003B7B3E">
        <w:rPr>
          <w:rFonts w:ascii="Times New Roman" w:eastAsia="Times New Roman" w:hAnsi="Times New Roman" w:cs="Times New Roman"/>
          <w:sz w:val="28"/>
          <w:szCs w:val="28"/>
          <w:lang w:eastAsia="ru-RU"/>
        </w:rPr>
        <w:t xml:space="preserve"> </w:t>
      </w:r>
      <w:r w:rsidRPr="00A06C0E">
        <w:rPr>
          <w:rFonts w:ascii="Times New Roman" w:eastAsia="Times New Roman" w:hAnsi="Times New Roman" w:cs="Times New Roman"/>
          <w:color w:val="000000" w:themeColor="text1"/>
          <w:sz w:val="28"/>
          <w:szCs w:val="28"/>
          <w:lang w:eastAsia="ru-RU"/>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641D" w:rsidRPr="00A06C0E" w:rsidRDefault="001B641D" w:rsidP="00A06C0E">
      <w:pPr>
        <w:pStyle w:val="a5"/>
        <w:widowControl w:val="0"/>
        <w:numPr>
          <w:ilvl w:val="0"/>
          <w:numId w:val="21"/>
        </w:numPr>
        <w:tabs>
          <w:tab w:val="left" w:pos="1134"/>
          <w:tab w:val="left" w:pos="6237"/>
        </w:tabs>
        <w:autoSpaceDE w:val="0"/>
        <w:autoSpaceDN w:val="0"/>
        <w:adjustRightInd w:val="0"/>
        <w:spacing w:after="0" w:line="240" w:lineRule="auto"/>
        <w:ind w:left="0" w:firstLine="709"/>
        <w:jc w:val="both"/>
        <w:rPr>
          <w:rFonts w:ascii="Times New Roman" w:hAnsi="Times New Roman" w:cs="Times New Roman"/>
          <w:sz w:val="28"/>
          <w:szCs w:val="28"/>
        </w:rPr>
      </w:pPr>
      <w:r w:rsidRPr="00A06C0E">
        <w:rPr>
          <w:rFonts w:ascii="Times New Roman" w:eastAsia="Times New Roman" w:hAnsi="Times New Roman" w:cs="Times New Roman"/>
          <w:color w:val="000000" w:themeColor="text1"/>
          <w:sz w:val="28"/>
          <w:szCs w:val="28"/>
          <w:lang w:eastAsia="ru-RU"/>
        </w:rPr>
        <w:t>наступление сроков проведения контрольных (надзорных) мероприятий, включенных в план проведения контрольных (надзорных) мероприятий;</w:t>
      </w:r>
    </w:p>
    <w:p w:rsidR="001B641D" w:rsidRPr="00A06C0E" w:rsidRDefault="001B641D" w:rsidP="00A06C0E">
      <w:pPr>
        <w:pStyle w:val="a5"/>
        <w:widowControl w:val="0"/>
        <w:numPr>
          <w:ilvl w:val="0"/>
          <w:numId w:val="21"/>
        </w:numPr>
        <w:tabs>
          <w:tab w:val="left" w:pos="1134"/>
          <w:tab w:val="left" w:pos="6237"/>
        </w:tabs>
        <w:autoSpaceDE w:val="0"/>
        <w:autoSpaceDN w:val="0"/>
        <w:adjustRightInd w:val="0"/>
        <w:spacing w:after="0" w:line="240" w:lineRule="auto"/>
        <w:ind w:left="0" w:firstLine="709"/>
        <w:jc w:val="both"/>
        <w:rPr>
          <w:rFonts w:ascii="Times New Roman" w:hAnsi="Times New Roman" w:cs="Times New Roman"/>
          <w:sz w:val="28"/>
          <w:szCs w:val="28"/>
        </w:rPr>
      </w:pPr>
      <w:r w:rsidRPr="00A06C0E">
        <w:rPr>
          <w:rFonts w:ascii="Times New Roman" w:eastAsia="Times New Roman" w:hAnsi="Times New Roman" w:cs="Times New Roman"/>
          <w:color w:val="000000" w:themeColor="text1"/>
          <w:sz w:val="28"/>
          <w:szCs w:val="28"/>
          <w:lang w:eastAsia="ru-RU"/>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B641D" w:rsidRPr="00A06C0E" w:rsidRDefault="001B641D" w:rsidP="00A06C0E">
      <w:pPr>
        <w:pStyle w:val="a5"/>
        <w:widowControl w:val="0"/>
        <w:numPr>
          <w:ilvl w:val="0"/>
          <w:numId w:val="21"/>
        </w:numPr>
        <w:tabs>
          <w:tab w:val="left" w:pos="1134"/>
          <w:tab w:val="left" w:pos="6237"/>
        </w:tabs>
        <w:autoSpaceDE w:val="0"/>
        <w:autoSpaceDN w:val="0"/>
        <w:adjustRightInd w:val="0"/>
        <w:spacing w:after="0" w:line="240" w:lineRule="auto"/>
        <w:ind w:left="0" w:firstLine="709"/>
        <w:jc w:val="both"/>
        <w:rPr>
          <w:rFonts w:ascii="Times New Roman" w:hAnsi="Times New Roman" w:cs="Times New Roman"/>
          <w:sz w:val="28"/>
          <w:szCs w:val="28"/>
        </w:rPr>
      </w:pPr>
      <w:r w:rsidRPr="00A06C0E">
        <w:rPr>
          <w:rFonts w:ascii="Times New Roman" w:eastAsia="Times New Roman" w:hAnsi="Times New Roman" w:cs="Times New Roman"/>
          <w:color w:val="000000" w:themeColor="text1"/>
          <w:sz w:val="28"/>
          <w:szCs w:val="28"/>
          <w:lang w:eastAsia="ru-RU"/>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641D" w:rsidRPr="00A06C0E" w:rsidRDefault="001B641D" w:rsidP="00A06C0E">
      <w:pPr>
        <w:pStyle w:val="a5"/>
        <w:widowControl w:val="0"/>
        <w:numPr>
          <w:ilvl w:val="0"/>
          <w:numId w:val="21"/>
        </w:numPr>
        <w:tabs>
          <w:tab w:val="left" w:pos="1134"/>
          <w:tab w:val="left" w:pos="6237"/>
        </w:tabs>
        <w:autoSpaceDE w:val="0"/>
        <w:autoSpaceDN w:val="0"/>
        <w:adjustRightInd w:val="0"/>
        <w:spacing w:after="0" w:line="240" w:lineRule="auto"/>
        <w:ind w:left="0" w:firstLine="709"/>
        <w:jc w:val="both"/>
        <w:rPr>
          <w:rFonts w:ascii="Times New Roman" w:hAnsi="Times New Roman" w:cs="Times New Roman"/>
          <w:sz w:val="28"/>
          <w:szCs w:val="28"/>
        </w:rPr>
      </w:pPr>
      <w:r w:rsidRPr="00A06C0E">
        <w:rPr>
          <w:rFonts w:ascii="Times New Roman" w:eastAsia="Times New Roman" w:hAnsi="Times New Roman" w:cs="Times New Roman"/>
          <w:color w:val="000000" w:themeColor="text1"/>
          <w:sz w:val="28"/>
          <w:szCs w:val="28"/>
          <w:lang w:eastAsia="ru-RU"/>
        </w:rPr>
        <w:t xml:space="preserve">истечение срока исполнения решения </w:t>
      </w:r>
      <w:r w:rsidR="00B73702" w:rsidRPr="00B827A8">
        <w:rPr>
          <w:rFonts w:ascii="Times New Roman" w:hAnsi="Times New Roman"/>
          <w:color w:val="000000"/>
          <w:sz w:val="28"/>
          <w:szCs w:val="28"/>
          <w:lang w:eastAsia="ru-RU"/>
        </w:rPr>
        <w:t>Государственного комитета</w:t>
      </w:r>
      <w:r w:rsidR="00B73702" w:rsidRPr="003B7B3E">
        <w:rPr>
          <w:rFonts w:ascii="Times New Roman" w:eastAsia="Times New Roman" w:hAnsi="Times New Roman" w:cs="Times New Roman"/>
          <w:sz w:val="28"/>
          <w:szCs w:val="28"/>
          <w:lang w:eastAsia="ru-RU"/>
        </w:rPr>
        <w:t xml:space="preserve"> </w:t>
      </w:r>
      <w:r w:rsidRPr="00A06C0E">
        <w:rPr>
          <w:rFonts w:ascii="Times New Roman" w:eastAsia="Times New Roman" w:hAnsi="Times New Roman" w:cs="Times New Roman"/>
          <w:color w:val="000000" w:themeColor="text1"/>
          <w:sz w:val="28"/>
          <w:szCs w:val="28"/>
          <w:lang w:eastAsia="ru-RU"/>
        </w:rPr>
        <w:t>об устранении выявленного нарушения обязательных требований - в случаях, установленных частью 1 статьи 95 Федерального закона</w:t>
      </w:r>
      <w:r w:rsidR="00A21F1F">
        <w:rPr>
          <w:rFonts w:ascii="Times New Roman" w:eastAsia="Times New Roman" w:hAnsi="Times New Roman" w:cs="Times New Roman"/>
          <w:color w:val="000000" w:themeColor="text1"/>
          <w:sz w:val="28"/>
          <w:szCs w:val="28"/>
          <w:lang w:eastAsia="ru-RU"/>
        </w:rPr>
        <w:t xml:space="preserve"> № 248-ФЗ</w:t>
      </w:r>
      <w:r w:rsidRPr="00A06C0E">
        <w:rPr>
          <w:rFonts w:ascii="Times New Roman" w:eastAsia="Times New Roman" w:hAnsi="Times New Roman" w:cs="Times New Roman"/>
          <w:color w:val="000000" w:themeColor="text1"/>
          <w:sz w:val="28"/>
          <w:szCs w:val="28"/>
          <w:lang w:eastAsia="ru-RU"/>
        </w:rPr>
        <w:t>;</w:t>
      </w:r>
    </w:p>
    <w:p w:rsidR="001B641D" w:rsidRPr="00A06C0E" w:rsidRDefault="001B641D" w:rsidP="00A06C0E">
      <w:pPr>
        <w:pStyle w:val="a5"/>
        <w:widowControl w:val="0"/>
        <w:numPr>
          <w:ilvl w:val="0"/>
          <w:numId w:val="21"/>
        </w:numPr>
        <w:tabs>
          <w:tab w:val="left" w:pos="1134"/>
          <w:tab w:val="left" w:pos="6237"/>
        </w:tabs>
        <w:autoSpaceDE w:val="0"/>
        <w:autoSpaceDN w:val="0"/>
        <w:adjustRightInd w:val="0"/>
        <w:spacing w:after="0" w:line="240" w:lineRule="auto"/>
        <w:ind w:left="0" w:firstLine="709"/>
        <w:jc w:val="both"/>
        <w:rPr>
          <w:rFonts w:ascii="Times New Roman" w:hAnsi="Times New Roman" w:cs="Times New Roman"/>
          <w:sz w:val="28"/>
          <w:szCs w:val="28"/>
        </w:rPr>
      </w:pPr>
      <w:r w:rsidRPr="00A06C0E">
        <w:rPr>
          <w:rFonts w:ascii="Times New Roman" w:eastAsia="Times New Roman" w:hAnsi="Times New Roman" w:cs="Times New Roman"/>
          <w:color w:val="000000" w:themeColor="text1"/>
          <w:sz w:val="28"/>
          <w:szCs w:val="28"/>
          <w:lang w:eastAsia="ru-RU"/>
        </w:rPr>
        <w:t xml:space="preserve">наступление события, указанного в программе проверок, если федеральным законом о виде контроля установлено, что контрольные (надзорные) </w:t>
      </w:r>
      <w:r w:rsidRPr="00A06C0E">
        <w:rPr>
          <w:rFonts w:ascii="Times New Roman" w:eastAsia="Times New Roman" w:hAnsi="Times New Roman" w:cs="Times New Roman"/>
          <w:color w:val="000000" w:themeColor="text1"/>
          <w:sz w:val="28"/>
          <w:szCs w:val="28"/>
          <w:lang w:eastAsia="ru-RU"/>
        </w:rPr>
        <w:lastRenderedPageBreak/>
        <w:t>мероприятия проводятся на основании программы проверок.</w:t>
      </w:r>
    </w:p>
    <w:p w:rsidR="000D08BE" w:rsidRDefault="00C1087E" w:rsidP="000D08BE">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4.</w:t>
      </w:r>
      <w:r w:rsidR="001B641D">
        <w:rPr>
          <w:rFonts w:ascii="Times New Roman" w:eastAsia="Times New Roman" w:hAnsi="Times New Roman" w:cs="Times New Roman"/>
          <w:color w:val="000000" w:themeColor="text1"/>
          <w:sz w:val="28"/>
          <w:szCs w:val="28"/>
          <w:lang w:eastAsia="ru-RU"/>
        </w:rPr>
        <w:t>1</w:t>
      </w:r>
      <w:r w:rsidR="00CA1D08">
        <w:rPr>
          <w:rFonts w:ascii="Times New Roman" w:eastAsia="Times New Roman" w:hAnsi="Times New Roman" w:cs="Times New Roman"/>
          <w:color w:val="000000" w:themeColor="text1"/>
          <w:sz w:val="28"/>
          <w:szCs w:val="28"/>
          <w:lang w:eastAsia="ru-RU"/>
        </w:rPr>
        <w:t>0</w:t>
      </w:r>
      <w:r w:rsidR="00E00B42" w:rsidRPr="00A21DF3">
        <w:rPr>
          <w:rFonts w:ascii="Times New Roman" w:eastAsia="Times New Roman" w:hAnsi="Times New Roman" w:cs="Times New Roman"/>
          <w:color w:val="000000" w:themeColor="text1"/>
          <w:sz w:val="28"/>
          <w:szCs w:val="28"/>
          <w:lang w:eastAsia="ru-RU"/>
        </w:rPr>
        <w:t>. Без взаимодействия с контролируемым лицом проводятся следующие контрольные (надзорные) мероприятия:</w:t>
      </w:r>
    </w:p>
    <w:p w:rsidR="000D08BE" w:rsidRPr="000D08BE" w:rsidRDefault="000D08BE" w:rsidP="000D08BE">
      <w:pPr>
        <w:pStyle w:val="a5"/>
        <w:widowControl w:val="0"/>
        <w:numPr>
          <w:ilvl w:val="0"/>
          <w:numId w:val="25"/>
        </w:numPr>
        <w:tabs>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D08BE">
        <w:rPr>
          <w:rFonts w:ascii="Times New Roman" w:eastAsia="Times New Roman" w:hAnsi="Times New Roman" w:cs="Times New Roman"/>
          <w:color w:val="000000" w:themeColor="text1"/>
          <w:sz w:val="28"/>
          <w:szCs w:val="28"/>
          <w:lang w:eastAsia="ru-RU"/>
        </w:rPr>
        <w:t xml:space="preserve">Наблюдение за соблюдением обязательных требований </w:t>
      </w:r>
      <w:r w:rsidRPr="000D08BE">
        <w:rPr>
          <w:rFonts w:ascii="Times New Roman" w:hAnsi="Times New Roman" w:cs="Times New Roman"/>
          <w:color w:val="000000" w:themeColor="text1"/>
          <w:sz w:val="28"/>
          <w:szCs w:val="28"/>
        </w:rPr>
        <w:t>– сбор, анализ данных об объектах контроля, имеющихся у Государственного комитета,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D08BE" w:rsidRDefault="000D08BE" w:rsidP="000D08BE">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2771D">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B73702" w:rsidRPr="00B827A8">
        <w:rPr>
          <w:rFonts w:ascii="Times New Roman" w:hAnsi="Times New Roman"/>
          <w:color w:val="000000"/>
          <w:sz w:val="28"/>
          <w:szCs w:val="28"/>
          <w:lang w:eastAsia="ru-RU"/>
        </w:rPr>
        <w:t>Государственн</w:t>
      </w:r>
      <w:r w:rsidR="00B73702">
        <w:rPr>
          <w:rFonts w:ascii="Times New Roman" w:hAnsi="Times New Roman"/>
          <w:color w:val="000000"/>
          <w:sz w:val="28"/>
          <w:szCs w:val="28"/>
          <w:lang w:eastAsia="ru-RU"/>
        </w:rPr>
        <w:t xml:space="preserve">ым </w:t>
      </w:r>
      <w:r w:rsidR="00B73702" w:rsidRPr="00B827A8">
        <w:rPr>
          <w:rFonts w:ascii="Times New Roman" w:hAnsi="Times New Roman"/>
          <w:color w:val="000000"/>
          <w:sz w:val="28"/>
          <w:szCs w:val="28"/>
          <w:lang w:eastAsia="ru-RU"/>
        </w:rPr>
        <w:t>комитет</w:t>
      </w:r>
      <w:r w:rsidR="00B73702">
        <w:rPr>
          <w:rFonts w:ascii="Times New Roman" w:hAnsi="Times New Roman"/>
          <w:color w:val="000000"/>
          <w:sz w:val="28"/>
          <w:szCs w:val="28"/>
          <w:lang w:eastAsia="ru-RU"/>
        </w:rPr>
        <w:t>ом</w:t>
      </w:r>
      <w:r w:rsidR="00B73702" w:rsidRPr="003B7B3E">
        <w:rPr>
          <w:rFonts w:ascii="Times New Roman" w:eastAsia="Times New Roman" w:hAnsi="Times New Roman" w:cs="Times New Roman"/>
          <w:sz w:val="28"/>
          <w:szCs w:val="28"/>
          <w:lang w:eastAsia="ru-RU"/>
        </w:rPr>
        <w:t xml:space="preserve"> </w:t>
      </w:r>
      <w:r w:rsidRPr="00F2771D">
        <w:rPr>
          <w:rFonts w:ascii="Times New Roman" w:hAnsi="Times New Roman" w:cs="Times New Roman"/>
          <w:sz w:val="28"/>
          <w:szCs w:val="28"/>
        </w:rPr>
        <w:t>могут быть приняты следующие решения:</w:t>
      </w:r>
    </w:p>
    <w:p w:rsidR="000D08BE" w:rsidRPr="00F2771D" w:rsidRDefault="000D08BE" w:rsidP="000D08BE">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771D">
        <w:rPr>
          <w:rFonts w:ascii="Times New Roman" w:hAnsi="Times New Roman" w:cs="Times New Roman"/>
          <w:sz w:val="28"/>
          <w:szCs w:val="28"/>
        </w:rPr>
        <w:t xml:space="preserve">решение о проведении внепланового контрольного (надзорного) мероприятия в соответствии со статьей 60 </w:t>
      </w:r>
      <w:r w:rsidR="00740377" w:rsidRPr="00A06C0E">
        <w:rPr>
          <w:rFonts w:ascii="Times New Roman" w:eastAsia="Times New Roman" w:hAnsi="Times New Roman" w:cs="Times New Roman"/>
          <w:color w:val="000000" w:themeColor="text1"/>
          <w:sz w:val="28"/>
          <w:szCs w:val="28"/>
          <w:lang w:eastAsia="ru-RU"/>
        </w:rPr>
        <w:t>Федерального закона</w:t>
      </w:r>
      <w:r w:rsidR="00740377">
        <w:rPr>
          <w:rFonts w:ascii="Times New Roman" w:eastAsia="Times New Roman" w:hAnsi="Times New Roman" w:cs="Times New Roman"/>
          <w:color w:val="000000" w:themeColor="text1"/>
          <w:sz w:val="28"/>
          <w:szCs w:val="28"/>
          <w:lang w:eastAsia="ru-RU"/>
        </w:rPr>
        <w:t xml:space="preserve"> № 248-ФЗ</w:t>
      </w:r>
      <w:r w:rsidRPr="00F2771D">
        <w:rPr>
          <w:rFonts w:ascii="Times New Roman" w:hAnsi="Times New Roman" w:cs="Times New Roman"/>
          <w:sz w:val="28"/>
          <w:szCs w:val="28"/>
        </w:rPr>
        <w:t>;</w:t>
      </w:r>
    </w:p>
    <w:p w:rsidR="000D08BE" w:rsidRPr="00F2771D" w:rsidRDefault="000D08BE" w:rsidP="000D08BE">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771D">
        <w:rPr>
          <w:rFonts w:ascii="Times New Roman" w:hAnsi="Times New Roman" w:cs="Times New Roman"/>
          <w:sz w:val="28"/>
          <w:szCs w:val="28"/>
        </w:rPr>
        <w:t>решение об объявлении предостережения;</w:t>
      </w:r>
    </w:p>
    <w:p w:rsidR="000D08BE" w:rsidRPr="00F2771D" w:rsidRDefault="000D08BE" w:rsidP="000D08BE">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771D">
        <w:rPr>
          <w:rFonts w:ascii="Times New Roman" w:hAnsi="Times New Roman" w:cs="Times New Roman"/>
          <w:sz w:val="28"/>
          <w:szCs w:val="28"/>
        </w:rPr>
        <w:t xml:space="preserve">решение о выдаче предписания об устранении выявленных нарушений в порядке, предусмотренном пунктом 1 части 2 статьи 90 </w:t>
      </w:r>
      <w:r w:rsidR="00740377" w:rsidRPr="00A06C0E">
        <w:rPr>
          <w:rFonts w:ascii="Times New Roman" w:eastAsia="Times New Roman" w:hAnsi="Times New Roman" w:cs="Times New Roman"/>
          <w:color w:val="000000" w:themeColor="text1"/>
          <w:sz w:val="28"/>
          <w:szCs w:val="28"/>
          <w:lang w:eastAsia="ru-RU"/>
        </w:rPr>
        <w:t>Федерального закона</w:t>
      </w:r>
      <w:r w:rsidR="00740377">
        <w:rPr>
          <w:rFonts w:ascii="Times New Roman" w:eastAsia="Times New Roman" w:hAnsi="Times New Roman" w:cs="Times New Roman"/>
          <w:color w:val="000000" w:themeColor="text1"/>
          <w:sz w:val="28"/>
          <w:szCs w:val="28"/>
          <w:lang w:eastAsia="ru-RU"/>
        </w:rPr>
        <w:t xml:space="preserve">           № 248-ФЗ</w:t>
      </w:r>
      <w:r w:rsidRPr="00F2771D">
        <w:rPr>
          <w:rFonts w:ascii="Times New Roman" w:hAnsi="Times New Roman" w:cs="Times New Roman"/>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0D08BE" w:rsidRPr="000D08BE" w:rsidRDefault="000D08BE" w:rsidP="000D08BE">
      <w:pPr>
        <w:pStyle w:val="a5"/>
        <w:widowControl w:val="0"/>
        <w:numPr>
          <w:ilvl w:val="0"/>
          <w:numId w:val="25"/>
        </w:numPr>
        <w:tabs>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D08BE">
        <w:rPr>
          <w:rFonts w:ascii="Times New Roman" w:eastAsia="Times New Roman" w:hAnsi="Times New Roman" w:cs="Times New Roman"/>
          <w:color w:val="000000" w:themeColor="text1"/>
          <w:sz w:val="28"/>
          <w:szCs w:val="28"/>
          <w:lang w:eastAsia="ru-RU"/>
        </w:rPr>
        <w:t xml:space="preserve">Выездное обследование </w:t>
      </w:r>
      <w:r w:rsidRPr="000D08BE">
        <w:rPr>
          <w:rFonts w:ascii="Times New Roman" w:hAnsi="Times New Roman" w:cs="Times New Roman"/>
          <w:color w:val="000000" w:themeColor="text1"/>
          <w:sz w:val="28"/>
          <w:szCs w:val="28"/>
        </w:rPr>
        <w:t>– контрольное (надзорное) мероприятие, проводимое в целях оценки соблюдения контролируемыми лицами обязательных требований.</w:t>
      </w:r>
    </w:p>
    <w:p w:rsidR="00502EF2" w:rsidRPr="00E51198" w:rsidRDefault="000D08BE" w:rsidP="00E5119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В </w:t>
      </w:r>
      <w:r w:rsidRPr="0062506C">
        <w:rPr>
          <w:rFonts w:ascii="Times New Roman" w:eastAsia="Times New Roman" w:hAnsi="Times New Roman" w:cs="Times New Roman"/>
          <w:color w:val="000000" w:themeColor="text1"/>
          <w:sz w:val="28"/>
          <w:szCs w:val="28"/>
        </w:rPr>
        <w:t>составе выездного обследования осуществляется осмотр общедоступных (открытых для посещения неограниченным кругом лиц) производственных объектов.</w:t>
      </w:r>
    </w:p>
    <w:p w:rsidR="00E00B42" w:rsidRPr="00A21DF3" w:rsidRDefault="001B641D"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w:t>
      </w:r>
      <w:r w:rsidR="00CA1D08">
        <w:rPr>
          <w:rFonts w:ascii="Times New Roman" w:eastAsia="Times New Roman" w:hAnsi="Times New Roman" w:cs="Times New Roman"/>
          <w:color w:val="000000" w:themeColor="text1"/>
          <w:sz w:val="28"/>
          <w:szCs w:val="28"/>
          <w:lang w:eastAsia="ru-RU"/>
        </w:rPr>
        <w:t>1</w:t>
      </w:r>
      <w:r w:rsidR="00E00B42" w:rsidRPr="00A21DF3">
        <w:rPr>
          <w:rFonts w:ascii="Times New Roman" w:eastAsia="Times New Roman" w:hAnsi="Times New Roman" w:cs="Times New Roman"/>
          <w:color w:val="000000" w:themeColor="text1"/>
          <w:sz w:val="28"/>
          <w:szCs w:val="28"/>
          <w:lang w:eastAsia="ru-RU"/>
        </w:rPr>
        <w:t xml:space="preserve">. Организация проведения внеплановых контрольных (надзорных) мероприятий осуществляется по основаниям и в порядке, предусмотренном статьей 66 </w:t>
      </w:r>
      <w:r w:rsidR="00FB3D4F" w:rsidRPr="00017BDB">
        <w:rPr>
          <w:rFonts w:ascii="Times New Roman" w:hAnsi="Times New Roman"/>
          <w:color w:val="000000"/>
          <w:sz w:val="28"/>
          <w:szCs w:val="28"/>
          <w:lang w:eastAsia="ru-RU"/>
        </w:rPr>
        <w:t xml:space="preserve">Федерального закона </w:t>
      </w:r>
      <w:r w:rsidR="00FB3D4F" w:rsidRPr="00FB3D4F">
        <w:rPr>
          <w:rFonts w:ascii="Times New Roman" w:hAnsi="Times New Roman"/>
          <w:color w:val="000000"/>
          <w:sz w:val="28"/>
          <w:szCs w:val="28"/>
          <w:lang w:eastAsia="ru-RU"/>
        </w:rPr>
        <w:t>№ 248-ФЗ</w:t>
      </w:r>
      <w:r w:rsidR="00FB3D4F">
        <w:rPr>
          <w:rFonts w:ascii="Times New Roman" w:hAnsi="Times New Roman"/>
          <w:color w:val="000000"/>
          <w:sz w:val="28"/>
          <w:szCs w:val="28"/>
          <w:lang w:eastAsia="ru-RU"/>
        </w:rPr>
        <w:t>.</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E00B42" w:rsidRPr="00141FE7" w:rsidRDefault="00E00B42" w:rsidP="00E066D8">
      <w:pPr>
        <w:pStyle w:val="a5"/>
        <w:widowControl w:val="0"/>
        <w:numPr>
          <w:ilvl w:val="0"/>
          <w:numId w:val="20"/>
        </w:numPr>
        <w:tabs>
          <w:tab w:val="left" w:pos="993"/>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41FE7">
        <w:rPr>
          <w:rFonts w:ascii="Times New Roman" w:eastAsia="Times New Roman" w:hAnsi="Times New Roman" w:cs="Times New Roman"/>
          <w:color w:val="000000" w:themeColor="text1"/>
          <w:sz w:val="28"/>
          <w:szCs w:val="28"/>
          <w:lang w:eastAsia="ru-RU"/>
        </w:rPr>
        <w:t xml:space="preserve">наличие у </w:t>
      </w:r>
      <w:r w:rsidR="00C862D6" w:rsidRPr="00B827A8">
        <w:rPr>
          <w:rFonts w:ascii="Times New Roman" w:hAnsi="Times New Roman"/>
          <w:color w:val="000000"/>
          <w:sz w:val="28"/>
          <w:szCs w:val="28"/>
          <w:lang w:eastAsia="ru-RU"/>
        </w:rPr>
        <w:t>Государственного комитета</w:t>
      </w:r>
      <w:r w:rsidR="00C862D6" w:rsidRPr="003B7B3E">
        <w:rPr>
          <w:rFonts w:ascii="Times New Roman" w:eastAsia="Times New Roman" w:hAnsi="Times New Roman" w:cs="Times New Roman"/>
          <w:sz w:val="28"/>
          <w:szCs w:val="28"/>
          <w:lang w:eastAsia="ru-RU"/>
        </w:rPr>
        <w:t xml:space="preserve"> </w:t>
      </w:r>
      <w:r w:rsidRPr="00141FE7">
        <w:rPr>
          <w:rFonts w:ascii="Times New Roman" w:eastAsia="Times New Roman" w:hAnsi="Times New Roman" w:cs="Times New Roman"/>
          <w:color w:val="000000" w:themeColor="text1"/>
          <w:sz w:val="28"/>
          <w:szCs w:val="28"/>
          <w:lang w:eastAsia="ru-RU"/>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00B42" w:rsidRPr="00141FE7" w:rsidRDefault="00E00B42" w:rsidP="00E066D8">
      <w:pPr>
        <w:pStyle w:val="a5"/>
        <w:widowControl w:val="0"/>
        <w:numPr>
          <w:ilvl w:val="0"/>
          <w:numId w:val="20"/>
        </w:numPr>
        <w:tabs>
          <w:tab w:val="left" w:pos="993"/>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41FE7">
        <w:rPr>
          <w:rFonts w:ascii="Times New Roman" w:eastAsia="Times New Roman" w:hAnsi="Times New Roman" w:cs="Times New Roman"/>
          <w:color w:val="000000" w:themeColor="text1"/>
          <w:sz w:val="28"/>
          <w:szCs w:val="28"/>
          <w:lang w:eastAsia="ru-RU"/>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00B42" w:rsidRPr="00141FE7" w:rsidRDefault="00E00B42" w:rsidP="00E066D8">
      <w:pPr>
        <w:pStyle w:val="a5"/>
        <w:widowControl w:val="0"/>
        <w:numPr>
          <w:ilvl w:val="0"/>
          <w:numId w:val="20"/>
        </w:numPr>
        <w:tabs>
          <w:tab w:val="left" w:pos="993"/>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41FE7">
        <w:rPr>
          <w:rFonts w:ascii="Times New Roman" w:eastAsia="Times New Roman" w:hAnsi="Times New Roman" w:cs="Times New Roman"/>
          <w:color w:val="000000" w:themeColor="text1"/>
          <w:sz w:val="28"/>
          <w:szCs w:val="28"/>
          <w:lang w:eastAsia="ru-RU"/>
        </w:rPr>
        <w:lastRenderedPageBreak/>
        <w:t>требование прокурора о проведении контрольного (надзорного) мероприятия в рамках</w:t>
      </w:r>
      <w:r w:rsidR="009E3CAC" w:rsidRPr="00141FE7">
        <w:rPr>
          <w:rFonts w:ascii="Times New Roman" w:eastAsia="Times New Roman" w:hAnsi="Times New Roman"/>
          <w:color w:val="000000"/>
          <w:sz w:val="28"/>
          <w:szCs w:val="28"/>
          <w:lang w:eastAsia="ru-RU"/>
        </w:rPr>
        <w:t xml:space="preserve"> контроля (надзора) </w:t>
      </w:r>
      <w:r w:rsidRPr="00141FE7">
        <w:rPr>
          <w:rFonts w:ascii="Times New Roman" w:eastAsia="Times New Roman" w:hAnsi="Times New Roman" w:cs="Times New Roman"/>
          <w:color w:val="000000" w:themeColor="text1"/>
          <w:sz w:val="28"/>
          <w:szCs w:val="28"/>
          <w:lang w:eastAsia="ru-RU"/>
        </w:rPr>
        <w:t>за исполнением законов, соблюдением прав и свобод человека и гражданина по поступившим в органы прокуратуры материалам и обращениям;</w:t>
      </w:r>
    </w:p>
    <w:p w:rsidR="00E00B42" w:rsidRPr="002D2204" w:rsidRDefault="00E00B42" w:rsidP="00E066D8">
      <w:pPr>
        <w:pStyle w:val="a5"/>
        <w:widowControl w:val="0"/>
        <w:numPr>
          <w:ilvl w:val="0"/>
          <w:numId w:val="20"/>
        </w:numPr>
        <w:tabs>
          <w:tab w:val="left" w:pos="993"/>
          <w:tab w:val="left" w:pos="1134"/>
          <w:tab w:val="left" w:pos="6237"/>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41FE7">
        <w:rPr>
          <w:rFonts w:ascii="Times New Roman" w:eastAsia="Times New Roman" w:hAnsi="Times New Roman" w:cs="Times New Roman"/>
          <w:color w:val="000000" w:themeColor="text1"/>
          <w:sz w:val="28"/>
          <w:szCs w:val="28"/>
          <w:lang w:eastAsia="ru-RU"/>
        </w:rPr>
        <w:t xml:space="preserve">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w:t>
      </w:r>
      <w:r w:rsidR="00B06C8E" w:rsidRPr="00017BDB">
        <w:rPr>
          <w:rFonts w:ascii="Times New Roman" w:hAnsi="Times New Roman"/>
          <w:color w:val="000000"/>
          <w:sz w:val="28"/>
          <w:szCs w:val="28"/>
          <w:lang w:eastAsia="ru-RU"/>
        </w:rPr>
        <w:t xml:space="preserve">Федерального закона </w:t>
      </w:r>
      <w:r w:rsidR="00B06C8E" w:rsidRPr="00FB3D4F">
        <w:rPr>
          <w:rFonts w:ascii="Times New Roman" w:hAnsi="Times New Roman"/>
          <w:color w:val="000000"/>
          <w:sz w:val="28"/>
          <w:szCs w:val="28"/>
          <w:lang w:eastAsia="ru-RU"/>
        </w:rPr>
        <w:t>№ 248-ФЗ</w:t>
      </w:r>
      <w:r w:rsidRPr="002D2204">
        <w:rPr>
          <w:rFonts w:ascii="Times New Roman" w:eastAsia="Times New Roman" w:hAnsi="Times New Roman" w:cs="Times New Roman"/>
          <w:color w:val="000000" w:themeColor="text1"/>
          <w:sz w:val="28"/>
          <w:szCs w:val="28"/>
          <w:lang w:eastAsia="ru-RU"/>
        </w:rPr>
        <w:t>.</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Виды и содержание внеплановых контрольных (надзорных) мероприятий определяются в зависимости от основания проведения контрольного (надзорного) мероприятия.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4</w:t>
      </w:r>
      <w:r w:rsidR="00C1087E" w:rsidRPr="00A21DF3">
        <w:rPr>
          <w:rFonts w:ascii="Times New Roman" w:eastAsia="Times New Roman" w:hAnsi="Times New Roman" w:cs="Times New Roman"/>
          <w:color w:val="000000" w:themeColor="text1"/>
          <w:sz w:val="28"/>
          <w:szCs w:val="28"/>
          <w:lang w:eastAsia="ru-RU"/>
        </w:rPr>
        <w:t>.1</w:t>
      </w:r>
      <w:r w:rsidR="00CA1D08">
        <w:rPr>
          <w:rFonts w:ascii="Times New Roman" w:eastAsia="Times New Roman" w:hAnsi="Times New Roman" w:cs="Times New Roman"/>
          <w:color w:val="000000" w:themeColor="text1"/>
          <w:sz w:val="28"/>
          <w:szCs w:val="28"/>
          <w:lang w:eastAsia="ru-RU"/>
        </w:rPr>
        <w:t>2</w:t>
      </w:r>
      <w:r w:rsidRPr="00A21DF3">
        <w:rPr>
          <w:rFonts w:ascii="Times New Roman" w:eastAsia="Times New Roman" w:hAnsi="Times New Roman" w:cs="Times New Roman"/>
          <w:color w:val="000000" w:themeColor="text1"/>
          <w:sz w:val="28"/>
          <w:szCs w:val="28"/>
          <w:lang w:eastAsia="ru-RU"/>
        </w:rPr>
        <w:t>. Государственные инспекторы при проведении контрольного (надзорного) ил</w:t>
      </w:r>
      <w:r w:rsidR="00AA6BA5" w:rsidRPr="00A21DF3">
        <w:rPr>
          <w:rFonts w:ascii="Times New Roman" w:eastAsia="Times New Roman" w:hAnsi="Times New Roman" w:cs="Times New Roman"/>
          <w:color w:val="000000" w:themeColor="text1"/>
          <w:sz w:val="28"/>
          <w:szCs w:val="28"/>
          <w:lang w:eastAsia="ru-RU"/>
        </w:rPr>
        <w:t>и профилактического мероприятия</w:t>
      </w:r>
      <w:r w:rsidRPr="00A21DF3">
        <w:rPr>
          <w:rFonts w:ascii="Times New Roman" w:eastAsia="Times New Roman" w:hAnsi="Times New Roman" w:cs="Times New Roman"/>
          <w:color w:val="000000" w:themeColor="text1"/>
          <w:sz w:val="28"/>
          <w:szCs w:val="28"/>
          <w:lang w:eastAsia="ru-RU"/>
        </w:rPr>
        <w:t xml:space="preserve"> в пределах своей компетенции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О производстве аудиозаписи, фото- и видеосъемки должностное лицо, проводящее контрольное (надзорное) мероприятие, объявляет контролируемому лицу или его представителю.</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При начале видеосъемки должностное лицо, проводящее контрольное (надзорное) мероприятие, объявляет о том, кем осуществляется фиксация, дату проведения фиксации и место, какое контрольное (надзорное) мероприятие проводится и выполняется контрольное (надзорное) действие, участвующие лица представляются на видеозапись, называя Ф.И.О., место работы и должность, статус участника.</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 xml:space="preserve">При производстве видеосъемки должностное лицо, проводящее контрольное (надзорное) мероприятие, устно поясняет фиксируемые действия участвующих лиц, </w:t>
      </w:r>
      <w:proofErr w:type="spellStart"/>
      <w:r w:rsidRPr="00A21DF3">
        <w:rPr>
          <w:rFonts w:ascii="Times New Roman" w:eastAsia="Times New Roman" w:hAnsi="Times New Roman" w:cs="Times New Roman"/>
          <w:color w:val="000000" w:themeColor="text1"/>
          <w:sz w:val="28"/>
          <w:szCs w:val="28"/>
          <w:lang w:eastAsia="ru-RU"/>
        </w:rPr>
        <w:t>поименовывает</w:t>
      </w:r>
      <w:proofErr w:type="spellEnd"/>
      <w:r w:rsidRPr="00A21DF3">
        <w:rPr>
          <w:rFonts w:ascii="Times New Roman" w:eastAsia="Times New Roman" w:hAnsi="Times New Roman" w:cs="Times New Roman"/>
          <w:color w:val="000000" w:themeColor="text1"/>
          <w:sz w:val="28"/>
          <w:szCs w:val="28"/>
          <w:lang w:eastAsia="ru-RU"/>
        </w:rPr>
        <w:t xml:space="preserve"> и описывает фиксируемые объекты, предметы, события.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В случае приостановки видеозаписи должностным лицом, проводящим контрольное (надзорное)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Содержание видеозаписи подлежит отражению в акте контрольного (надзорного) действия.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(надзорного) мероприятия.</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rsidR="00046C74" w:rsidRPr="001B641D" w:rsidRDefault="00E00B42" w:rsidP="001B641D">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21DF3">
        <w:rPr>
          <w:rFonts w:ascii="Times New Roman" w:eastAsia="Times New Roman" w:hAnsi="Times New Roman" w:cs="Times New Roman"/>
          <w:color w:val="000000" w:themeColor="text1"/>
          <w:sz w:val="28"/>
          <w:szCs w:val="28"/>
          <w:lang w:eastAsia="ru-RU"/>
        </w:rPr>
        <w:t>4</w:t>
      </w:r>
      <w:r w:rsidR="00C1087E" w:rsidRPr="00A21DF3">
        <w:rPr>
          <w:rFonts w:ascii="Times New Roman" w:eastAsia="Times New Roman" w:hAnsi="Times New Roman" w:cs="Times New Roman"/>
          <w:color w:val="000000" w:themeColor="text1"/>
          <w:sz w:val="28"/>
          <w:szCs w:val="28"/>
          <w:lang w:eastAsia="ru-RU"/>
        </w:rPr>
        <w:t>.1</w:t>
      </w:r>
      <w:r w:rsidR="00CA1D08">
        <w:rPr>
          <w:rFonts w:ascii="Times New Roman" w:eastAsia="Times New Roman" w:hAnsi="Times New Roman" w:cs="Times New Roman"/>
          <w:color w:val="000000" w:themeColor="text1"/>
          <w:sz w:val="28"/>
          <w:szCs w:val="28"/>
          <w:lang w:eastAsia="ru-RU"/>
        </w:rPr>
        <w:t>3</w:t>
      </w:r>
      <w:r w:rsidRPr="00A21DF3">
        <w:rPr>
          <w:rFonts w:ascii="Times New Roman" w:eastAsia="Times New Roman" w:hAnsi="Times New Roman" w:cs="Times New Roman"/>
          <w:color w:val="000000" w:themeColor="text1"/>
          <w:sz w:val="28"/>
          <w:szCs w:val="28"/>
          <w:lang w:eastAsia="ru-RU"/>
        </w:rPr>
        <w:t>. Если в ходе контрольных (надзорных) мероприятий ос</w:t>
      </w:r>
      <w:r w:rsidR="000B0BDA">
        <w:rPr>
          <w:rFonts w:ascii="Times New Roman" w:eastAsia="Times New Roman" w:hAnsi="Times New Roman" w:cs="Times New Roman"/>
          <w:color w:val="000000" w:themeColor="text1"/>
          <w:sz w:val="28"/>
          <w:szCs w:val="28"/>
          <w:lang w:eastAsia="ru-RU"/>
        </w:rPr>
        <w:t>уществлялись фотосъемка, аудио</w:t>
      </w:r>
      <w:r w:rsidR="00DD35D0">
        <w:rPr>
          <w:rFonts w:ascii="Times New Roman" w:eastAsia="Times New Roman" w:hAnsi="Times New Roman" w:cs="Times New Roman"/>
          <w:color w:val="000000" w:themeColor="text1"/>
          <w:sz w:val="28"/>
          <w:szCs w:val="28"/>
          <w:lang w:eastAsia="ru-RU"/>
        </w:rPr>
        <w:t xml:space="preserve"> </w:t>
      </w:r>
      <w:r w:rsidRPr="00A21DF3">
        <w:rPr>
          <w:rFonts w:ascii="Times New Roman" w:eastAsia="Times New Roman" w:hAnsi="Times New Roman" w:cs="Times New Roman"/>
          <w:color w:val="000000" w:themeColor="text1"/>
          <w:sz w:val="28"/>
          <w:szCs w:val="28"/>
          <w:lang w:eastAsia="ru-RU"/>
        </w:rPr>
        <w:t xml:space="preserve">и (или) видеозапись или иные способы фиксации доказательств, </w:t>
      </w:r>
      <w:r w:rsidRPr="00A21DF3">
        <w:rPr>
          <w:rFonts w:ascii="Times New Roman" w:eastAsia="Times New Roman" w:hAnsi="Times New Roman" w:cs="Times New Roman"/>
          <w:color w:val="000000" w:themeColor="text1"/>
          <w:sz w:val="28"/>
          <w:szCs w:val="28"/>
          <w:lang w:eastAsia="ru-RU"/>
        </w:rPr>
        <w:lastRenderedPageBreak/>
        <w:t>то об этом делается отметка в акте контрольного (надзорного) мероприятия. В этом случае материалы фотографирования, ауд</w:t>
      </w:r>
      <w:r w:rsidR="00DD35D0">
        <w:rPr>
          <w:rFonts w:ascii="Times New Roman" w:eastAsia="Times New Roman" w:hAnsi="Times New Roman" w:cs="Times New Roman"/>
          <w:color w:val="000000" w:themeColor="text1"/>
          <w:sz w:val="28"/>
          <w:szCs w:val="28"/>
          <w:lang w:eastAsia="ru-RU"/>
        </w:rPr>
        <w:t xml:space="preserve">ио </w:t>
      </w:r>
      <w:r w:rsidRPr="00A21DF3">
        <w:rPr>
          <w:rFonts w:ascii="Times New Roman" w:eastAsia="Times New Roman" w:hAnsi="Times New Roman" w:cs="Times New Roman"/>
          <w:color w:val="000000" w:themeColor="text1"/>
          <w:sz w:val="28"/>
          <w:szCs w:val="28"/>
          <w:lang w:eastAsia="ru-RU"/>
        </w:rPr>
        <w:t>и (или) видеозаписи, прилагаются к материалам контрольного (надзорного) мероприятия.</w:t>
      </w:r>
    </w:p>
    <w:p w:rsidR="00E00B42" w:rsidRPr="00A21DF3" w:rsidRDefault="00E00B42" w:rsidP="001B641D">
      <w:pPr>
        <w:widowControl w:val="0"/>
        <w:tabs>
          <w:tab w:val="left" w:pos="1134"/>
          <w:tab w:val="left" w:pos="6237"/>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964149" w:rsidRPr="00964149" w:rsidRDefault="00964149" w:rsidP="00964149">
      <w:pPr>
        <w:widowControl w:val="0"/>
        <w:tabs>
          <w:tab w:val="left" w:pos="6237"/>
        </w:tabs>
        <w:autoSpaceDE w:val="0"/>
        <w:autoSpaceDN w:val="0"/>
        <w:adjustRightInd w:val="0"/>
        <w:spacing w:after="0" w:line="240" w:lineRule="auto"/>
        <w:ind w:firstLine="708"/>
        <w:jc w:val="center"/>
        <w:rPr>
          <w:rFonts w:ascii="Times New Roman" w:hAnsi="Times New Roman"/>
          <w:b/>
          <w:bCs/>
          <w:color w:val="000000"/>
          <w:sz w:val="28"/>
          <w:szCs w:val="28"/>
          <w:lang w:eastAsia="ru-RU"/>
        </w:rPr>
      </w:pPr>
      <w:r w:rsidRPr="00964149">
        <w:rPr>
          <w:rFonts w:ascii="Times New Roman" w:hAnsi="Times New Roman"/>
          <w:b/>
          <w:bCs/>
          <w:color w:val="000000"/>
          <w:sz w:val="28"/>
          <w:szCs w:val="28"/>
          <w:lang w:eastAsia="ru-RU"/>
        </w:rPr>
        <w:t>V. Результаты контрольного (надзорного) мероприятия</w:t>
      </w:r>
    </w:p>
    <w:p w:rsidR="00964149" w:rsidRPr="00964149" w:rsidRDefault="00964149" w:rsidP="00964149">
      <w:pPr>
        <w:widowControl w:val="0"/>
        <w:tabs>
          <w:tab w:val="left" w:pos="6237"/>
        </w:tabs>
        <w:autoSpaceDE w:val="0"/>
        <w:autoSpaceDN w:val="0"/>
        <w:adjustRightInd w:val="0"/>
        <w:spacing w:after="0" w:line="240" w:lineRule="auto"/>
        <w:ind w:firstLine="708"/>
        <w:jc w:val="both"/>
        <w:rPr>
          <w:rFonts w:ascii="Times New Roman" w:hAnsi="Times New Roman"/>
          <w:color w:val="000000"/>
          <w:sz w:val="28"/>
          <w:szCs w:val="28"/>
          <w:lang w:eastAsia="ru-RU"/>
        </w:rPr>
      </w:pPr>
    </w:p>
    <w:p w:rsidR="00964149" w:rsidRDefault="00964149" w:rsidP="00964149">
      <w:pPr>
        <w:widowControl w:val="0"/>
        <w:tabs>
          <w:tab w:val="left" w:pos="6237"/>
        </w:tabs>
        <w:autoSpaceDE w:val="0"/>
        <w:autoSpaceDN w:val="0"/>
        <w:adjustRightInd w:val="0"/>
        <w:spacing w:after="0" w:line="240" w:lineRule="auto"/>
        <w:ind w:firstLine="708"/>
        <w:jc w:val="both"/>
        <w:rPr>
          <w:rFonts w:ascii="Times New Roman" w:hAnsi="Times New Roman"/>
          <w:color w:val="000000"/>
          <w:sz w:val="28"/>
          <w:szCs w:val="28"/>
          <w:lang w:eastAsia="ru-RU"/>
        </w:rPr>
      </w:pPr>
      <w:r w:rsidRPr="00964149">
        <w:rPr>
          <w:rFonts w:ascii="Times New Roman" w:hAnsi="Times New Roman"/>
          <w:color w:val="000000"/>
          <w:sz w:val="28"/>
          <w:szCs w:val="28"/>
          <w:lang w:eastAsia="ru-RU"/>
        </w:rPr>
        <w:t xml:space="preserve">5.1. Консультации по вопросу рассмотрения поступивших возражений в отношении акта контрольного (надзорного) мероприятия могут проводиться по телефону, посредством видеоконференцсвязи, на личном приеме. </w:t>
      </w:r>
    </w:p>
    <w:p w:rsidR="006024DB" w:rsidRDefault="006024DB" w:rsidP="00964149">
      <w:pPr>
        <w:widowControl w:val="0"/>
        <w:tabs>
          <w:tab w:val="left" w:pos="6237"/>
        </w:tabs>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5.2. </w:t>
      </w:r>
      <w:r w:rsidRPr="006024DB">
        <w:rPr>
          <w:rFonts w:ascii="Times New Roman" w:hAnsi="Times New Roman"/>
          <w:color w:val="000000"/>
          <w:sz w:val="28"/>
          <w:szCs w:val="28"/>
          <w:lang w:eastAsia="ru-RU"/>
        </w:rPr>
        <w:t>Консультирование (в том числе в письменной форме) осуществляется по вопросам соблюдения обязательных требований в области использования и охраны особо охраняемых природных территорий.</w:t>
      </w:r>
    </w:p>
    <w:p w:rsidR="00A45E9A" w:rsidRPr="00A45E9A" w:rsidRDefault="00A45E9A" w:rsidP="00A45E9A">
      <w:pPr>
        <w:autoSpaceDE w:val="0"/>
        <w:autoSpaceDN w:val="0"/>
        <w:adjustRightInd w:val="0"/>
        <w:spacing w:after="0" w:line="240" w:lineRule="auto"/>
        <w:ind w:firstLine="709"/>
        <w:jc w:val="both"/>
        <w:rPr>
          <w:rFonts w:ascii="Times New Roman" w:hAnsi="Times New Roman" w:cs="Times New Roman"/>
          <w:sz w:val="28"/>
          <w:szCs w:val="28"/>
        </w:rPr>
      </w:pPr>
      <w:r w:rsidRPr="00A45E9A">
        <w:rPr>
          <w:rFonts w:ascii="Times New Roman" w:hAnsi="Times New Roman" w:cs="Times New Roman"/>
          <w:sz w:val="28"/>
          <w:szCs w:val="28"/>
        </w:rPr>
        <w:t xml:space="preserve">5.3. </w:t>
      </w:r>
      <w:r>
        <w:rPr>
          <w:rFonts w:ascii="Times New Roman" w:hAnsi="Times New Roman" w:cs="Times New Roman"/>
          <w:sz w:val="28"/>
          <w:szCs w:val="28"/>
        </w:rPr>
        <w:t>Время консультирования по телефону, посредством видео-конференц-связи, на личном приеме 1 контролируемого лица (его представителя) не может превышать 15 минут.</w:t>
      </w:r>
    </w:p>
    <w:p w:rsidR="00964149" w:rsidRPr="00964149" w:rsidRDefault="0085289C" w:rsidP="00964149">
      <w:pPr>
        <w:widowControl w:val="0"/>
        <w:tabs>
          <w:tab w:val="left" w:pos="6237"/>
        </w:tabs>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00A45E9A">
        <w:rPr>
          <w:rFonts w:ascii="Times New Roman" w:hAnsi="Times New Roman"/>
          <w:color w:val="000000"/>
          <w:sz w:val="28"/>
          <w:szCs w:val="28"/>
          <w:lang w:eastAsia="ru-RU"/>
        </w:rPr>
        <w:t>4</w:t>
      </w:r>
      <w:r w:rsidR="00964149" w:rsidRPr="00964149">
        <w:rPr>
          <w:rFonts w:ascii="Times New Roman" w:hAnsi="Times New Roman"/>
          <w:color w:val="000000"/>
          <w:sz w:val="28"/>
          <w:szCs w:val="28"/>
          <w:lang w:eastAsia="ru-RU"/>
        </w:rPr>
        <w:t xml:space="preserve">. Предписание об устранении выявленных нарушений обязательных требований содержит следующие данные: </w:t>
      </w:r>
    </w:p>
    <w:p w:rsidR="00964149" w:rsidRPr="00964149" w:rsidRDefault="00964149" w:rsidP="00964149">
      <w:pPr>
        <w:widowControl w:val="0"/>
        <w:tabs>
          <w:tab w:val="left" w:pos="6237"/>
        </w:tabs>
        <w:autoSpaceDE w:val="0"/>
        <w:autoSpaceDN w:val="0"/>
        <w:adjustRightInd w:val="0"/>
        <w:spacing w:after="0" w:line="240" w:lineRule="auto"/>
        <w:ind w:firstLine="708"/>
        <w:jc w:val="both"/>
        <w:rPr>
          <w:rFonts w:ascii="Times New Roman" w:hAnsi="Times New Roman"/>
          <w:color w:val="000000"/>
          <w:sz w:val="28"/>
          <w:szCs w:val="28"/>
          <w:lang w:eastAsia="ru-RU"/>
        </w:rPr>
      </w:pPr>
      <w:r w:rsidRPr="00964149">
        <w:rPr>
          <w:rFonts w:ascii="Times New Roman" w:hAnsi="Times New Roman"/>
          <w:color w:val="000000"/>
          <w:sz w:val="28"/>
          <w:szCs w:val="28"/>
          <w:lang w:eastAsia="ru-RU"/>
        </w:rPr>
        <w:t xml:space="preserve">дата и место составления предписания; </w:t>
      </w:r>
    </w:p>
    <w:p w:rsidR="00964149" w:rsidRPr="00964149" w:rsidRDefault="00964149" w:rsidP="00964149">
      <w:pPr>
        <w:widowControl w:val="0"/>
        <w:tabs>
          <w:tab w:val="left" w:pos="6237"/>
        </w:tabs>
        <w:autoSpaceDE w:val="0"/>
        <w:autoSpaceDN w:val="0"/>
        <w:adjustRightInd w:val="0"/>
        <w:spacing w:after="0" w:line="240" w:lineRule="auto"/>
        <w:ind w:firstLine="708"/>
        <w:jc w:val="both"/>
        <w:rPr>
          <w:rFonts w:ascii="Times New Roman" w:hAnsi="Times New Roman"/>
          <w:color w:val="000000"/>
          <w:sz w:val="28"/>
          <w:szCs w:val="28"/>
          <w:lang w:eastAsia="ru-RU"/>
        </w:rPr>
      </w:pPr>
      <w:r w:rsidRPr="00964149">
        <w:rPr>
          <w:rFonts w:ascii="Times New Roman" w:hAnsi="Times New Roman"/>
          <w:color w:val="000000"/>
          <w:sz w:val="28"/>
          <w:szCs w:val="28"/>
          <w:lang w:eastAsia="ru-RU"/>
        </w:rPr>
        <w:t xml:space="preserve">дата и номер акта контрольного (надзорного) мероприятия, на основании которого выдается предписание; </w:t>
      </w:r>
    </w:p>
    <w:p w:rsidR="00964149" w:rsidRPr="00964149" w:rsidRDefault="00964149" w:rsidP="00964149">
      <w:pPr>
        <w:widowControl w:val="0"/>
        <w:tabs>
          <w:tab w:val="left" w:pos="6237"/>
        </w:tabs>
        <w:autoSpaceDE w:val="0"/>
        <w:autoSpaceDN w:val="0"/>
        <w:adjustRightInd w:val="0"/>
        <w:spacing w:after="0" w:line="240" w:lineRule="auto"/>
        <w:ind w:firstLine="708"/>
        <w:jc w:val="both"/>
        <w:rPr>
          <w:rFonts w:ascii="Times New Roman" w:hAnsi="Times New Roman"/>
          <w:color w:val="000000"/>
          <w:sz w:val="28"/>
          <w:szCs w:val="28"/>
          <w:lang w:eastAsia="ru-RU"/>
        </w:rPr>
      </w:pPr>
      <w:r w:rsidRPr="00964149">
        <w:rPr>
          <w:rFonts w:ascii="Times New Roman" w:hAnsi="Times New Roman"/>
          <w:color w:val="000000"/>
          <w:sz w:val="28"/>
          <w:szCs w:val="28"/>
          <w:lang w:eastAsia="ru-RU"/>
        </w:rPr>
        <w:t xml:space="preserve">фамилия, имя, отчество (при наличии) и должность лица (лиц), выдавшего (выдавших) предписание; </w:t>
      </w:r>
    </w:p>
    <w:p w:rsidR="00964149" w:rsidRPr="00964149" w:rsidRDefault="00964149" w:rsidP="00964149">
      <w:pPr>
        <w:widowControl w:val="0"/>
        <w:tabs>
          <w:tab w:val="left" w:pos="6237"/>
        </w:tabs>
        <w:autoSpaceDE w:val="0"/>
        <w:autoSpaceDN w:val="0"/>
        <w:adjustRightInd w:val="0"/>
        <w:spacing w:after="0" w:line="240" w:lineRule="auto"/>
        <w:ind w:firstLine="708"/>
        <w:jc w:val="both"/>
        <w:rPr>
          <w:rFonts w:ascii="Times New Roman" w:hAnsi="Times New Roman"/>
          <w:color w:val="000000"/>
          <w:sz w:val="28"/>
          <w:szCs w:val="28"/>
          <w:lang w:eastAsia="ru-RU"/>
        </w:rPr>
      </w:pPr>
      <w:r w:rsidRPr="00964149">
        <w:rPr>
          <w:rFonts w:ascii="Times New Roman" w:hAnsi="Times New Roman"/>
          <w:color w:val="000000"/>
          <w:sz w:val="28"/>
          <w:szCs w:val="28"/>
          <w:lang w:eastAsia="ru-RU"/>
        </w:rPr>
        <w:t xml:space="preserve">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 </w:t>
      </w:r>
    </w:p>
    <w:p w:rsidR="00964149" w:rsidRPr="00964149" w:rsidRDefault="00964149" w:rsidP="00964149">
      <w:pPr>
        <w:widowControl w:val="0"/>
        <w:tabs>
          <w:tab w:val="left" w:pos="6237"/>
        </w:tabs>
        <w:autoSpaceDE w:val="0"/>
        <w:autoSpaceDN w:val="0"/>
        <w:adjustRightInd w:val="0"/>
        <w:spacing w:after="0" w:line="240" w:lineRule="auto"/>
        <w:ind w:firstLine="708"/>
        <w:jc w:val="both"/>
        <w:rPr>
          <w:rFonts w:ascii="Times New Roman" w:hAnsi="Times New Roman"/>
          <w:color w:val="000000"/>
          <w:sz w:val="28"/>
          <w:szCs w:val="28"/>
          <w:lang w:eastAsia="ru-RU"/>
        </w:rPr>
      </w:pPr>
      <w:r w:rsidRPr="00964149">
        <w:rPr>
          <w:rFonts w:ascii="Times New Roman" w:hAnsi="Times New Roman"/>
          <w:color w:val="000000"/>
          <w:sz w:val="28"/>
          <w:szCs w:val="28"/>
          <w:lang w:eastAsia="ru-RU"/>
        </w:rPr>
        <w:t xml:space="preserve">содержание предписания – обязательные требования, которые нарушены; </w:t>
      </w:r>
    </w:p>
    <w:p w:rsidR="00964149" w:rsidRPr="00964149" w:rsidRDefault="00964149" w:rsidP="00964149">
      <w:pPr>
        <w:widowControl w:val="0"/>
        <w:tabs>
          <w:tab w:val="left" w:pos="6237"/>
        </w:tabs>
        <w:autoSpaceDE w:val="0"/>
        <w:autoSpaceDN w:val="0"/>
        <w:adjustRightInd w:val="0"/>
        <w:spacing w:after="0" w:line="240" w:lineRule="auto"/>
        <w:ind w:firstLine="708"/>
        <w:jc w:val="both"/>
        <w:rPr>
          <w:rFonts w:ascii="Times New Roman" w:hAnsi="Times New Roman"/>
          <w:color w:val="000000"/>
          <w:sz w:val="28"/>
          <w:szCs w:val="28"/>
          <w:lang w:eastAsia="ru-RU"/>
        </w:rPr>
      </w:pPr>
      <w:r w:rsidRPr="00964149">
        <w:rPr>
          <w:rFonts w:ascii="Times New Roman" w:hAnsi="Times New Roman"/>
          <w:color w:val="000000"/>
          <w:sz w:val="28"/>
          <w:szCs w:val="28"/>
          <w:lang w:eastAsia="ru-RU"/>
        </w:rPr>
        <w:t xml:space="preserve">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w:t>
      </w:r>
    </w:p>
    <w:p w:rsidR="00964149" w:rsidRPr="00964149" w:rsidRDefault="00964149" w:rsidP="00964149">
      <w:pPr>
        <w:widowControl w:val="0"/>
        <w:tabs>
          <w:tab w:val="left" w:pos="6237"/>
        </w:tabs>
        <w:autoSpaceDE w:val="0"/>
        <w:autoSpaceDN w:val="0"/>
        <w:adjustRightInd w:val="0"/>
        <w:spacing w:after="0" w:line="240" w:lineRule="auto"/>
        <w:ind w:firstLine="708"/>
        <w:jc w:val="both"/>
        <w:rPr>
          <w:rFonts w:ascii="Times New Roman" w:hAnsi="Times New Roman"/>
          <w:color w:val="000000"/>
          <w:sz w:val="28"/>
          <w:szCs w:val="28"/>
          <w:lang w:eastAsia="ru-RU"/>
        </w:rPr>
      </w:pPr>
      <w:r w:rsidRPr="00964149">
        <w:rPr>
          <w:rFonts w:ascii="Times New Roman" w:hAnsi="Times New Roman"/>
          <w:color w:val="000000"/>
          <w:sz w:val="28"/>
          <w:szCs w:val="28"/>
          <w:lang w:eastAsia="ru-RU"/>
        </w:rPr>
        <w:t xml:space="preserve">сроки исполнения; </w:t>
      </w:r>
    </w:p>
    <w:p w:rsidR="00964149" w:rsidRDefault="00964149" w:rsidP="00964149">
      <w:pPr>
        <w:widowControl w:val="0"/>
        <w:tabs>
          <w:tab w:val="left" w:pos="6237"/>
        </w:tabs>
        <w:autoSpaceDE w:val="0"/>
        <w:autoSpaceDN w:val="0"/>
        <w:adjustRightInd w:val="0"/>
        <w:spacing w:after="0" w:line="240" w:lineRule="auto"/>
        <w:ind w:firstLine="708"/>
        <w:jc w:val="both"/>
        <w:rPr>
          <w:rFonts w:ascii="Times New Roman" w:hAnsi="Times New Roman"/>
          <w:color w:val="000000"/>
          <w:sz w:val="28"/>
          <w:szCs w:val="28"/>
          <w:lang w:eastAsia="ru-RU"/>
        </w:rPr>
      </w:pPr>
      <w:r w:rsidRPr="00964149">
        <w:rPr>
          <w:rFonts w:ascii="Times New Roman" w:hAnsi="Times New Roman"/>
          <w:color w:val="000000"/>
          <w:sz w:val="28"/>
          <w:szCs w:val="28"/>
          <w:lang w:eastAsia="ru-RU"/>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964149" w:rsidRDefault="00964149" w:rsidP="00E066D8">
      <w:pPr>
        <w:widowControl w:val="0"/>
        <w:tabs>
          <w:tab w:val="left" w:pos="1134"/>
          <w:tab w:val="left" w:pos="6237"/>
        </w:tabs>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A21DF3">
        <w:rPr>
          <w:rFonts w:ascii="Times New Roman" w:eastAsia="Times New Roman" w:hAnsi="Times New Roman" w:cs="Times New Roman"/>
          <w:b/>
          <w:color w:val="000000" w:themeColor="text1"/>
          <w:sz w:val="28"/>
          <w:szCs w:val="28"/>
          <w:lang w:eastAsia="ru-RU"/>
        </w:rPr>
        <w:t>V</w:t>
      </w:r>
      <w:r w:rsidR="00050B49">
        <w:rPr>
          <w:rFonts w:ascii="Times New Roman" w:eastAsia="Times New Roman" w:hAnsi="Times New Roman" w:cs="Times New Roman"/>
          <w:b/>
          <w:color w:val="000000" w:themeColor="text1"/>
          <w:sz w:val="28"/>
          <w:szCs w:val="28"/>
          <w:lang w:val="en-US" w:eastAsia="ru-RU"/>
        </w:rPr>
        <w:t>I</w:t>
      </w:r>
      <w:r w:rsidRPr="00A21DF3">
        <w:rPr>
          <w:rFonts w:ascii="Times New Roman" w:eastAsia="Times New Roman" w:hAnsi="Times New Roman" w:cs="Times New Roman"/>
          <w:b/>
          <w:color w:val="000000" w:themeColor="text1"/>
          <w:sz w:val="28"/>
          <w:szCs w:val="28"/>
          <w:lang w:eastAsia="ru-RU"/>
        </w:rPr>
        <w:t>. Обжалование решений</w:t>
      </w:r>
      <w:r w:rsidR="00C85998" w:rsidRPr="00A21DF3">
        <w:rPr>
          <w:rFonts w:ascii="Times New Roman" w:eastAsia="Times New Roman" w:hAnsi="Times New Roman" w:cs="Times New Roman"/>
          <w:b/>
          <w:color w:val="000000" w:themeColor="text1"/>
          <w:sz w:val="28"/>
          <w:szCs w:val="28"/>
          <w:lang w:eastAsia="ru-RU"/>
        </w:rPr>
        <w:t xml:space="preserve"> Государственного комитета</w:t>
      </w:r>
      <w:r w:rsidR="00683B7F">
        <w:rPr>
          <w:rFonts w:ascii="Times New Roman" w:eastAsia="Times New Roman" w:hAnsi="Times New Roman" w:cs="Times New Roman"/>
          <w:b/>
          <w:color w:val="000000" w:themeColor="text1"/>
          <w:sz w:val="28"/>
          <w:szCs w:val="28"/>
          <w:lang w:eastAsia="ru-RU"/>
        </w:rPr>
        <w:t xml:space="preserve">, действий (бездействия) </w:t>
      </w:r>
      <w:r w:rsidR="00EB6197">
        <w:rPr>
          <w:rFonts w:ascii="Times New Roman" w:eastAsia="Times New Roman" w:hAnsi="Times New Roman" w:cs="Times New Roman"/>
          <w:b/>
          <w:color w:val="000000" w:themeColor="text1"/>
          <w:sz w:val="28"/>
          <w:szCs w:val="28"/>
          <w:lang w:eastAsia="ru-RU"/>
        </w:rPr>
        <w:t xml:space="preserve">должностных </w:t>
      </w:r>
      <w:r w:rsidRPr="00A21DF3">
        <w:rPr>
          <w:rFonts w:ascii="Times New Roman" w:eastAsia="Times New Roman" w:hAnsi="Times New Roman" w:cs="Times New Roman"/>
          <w:b/>
          <w:color w:val="000000" w:themeColor="text1"/>
          <w:sz w:val="28"/>
          <w:szCs w:val="28"/>
          <w:lang w:eastAsia="ru-RU"/>
        </w:rPr>
        <w:t>лиц, осуществляющих государственный контроль (надзор)</w:t>
      </w:r>
    </w:p>
    <w:p w:rsidR="00E00B42" w:rsidRPr="00A21DF3"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E00B42" w:rsidRPr="00A21DF3" w:rsidRDefault="00D26B64"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26B64">
        <w:rPr>
          <w:rFonts w:ascii="Times New Roman" w:eastAsia="Times New Roman" w:hAnsi="Times New Roman" w:cs="Times New Roman"/>
          <w:color w:val="000000" w:themeColor="text1"/>
          <w:sz w:val="28"/>
          <w:szCs w:val="28"/>
          <w:lang w:eastAsia="ru-RU"/>
        </w:rPr>
        <w:t>6</w:t>
      </w:r>
      <w:r w:rsidR="00C1087E" w:rsidRPr="00A21DF3">
        <w:rPr>
          <w:rFonts w:ascii="Times New Roman" w:eastAsia="Times New Roman" w:hAnsi="Times New Roman" w:cs="Times New Roman"/>
          <w:color w:val="000000" w:themeColor="text1"/>
          <w:sz w:val="28"/>
          <w:szCs w:val="28"/>
          <w:lang w:eastAsia="ru-RU"/>
        </w:rPr>
        <w:t>.1</w:t>
      </w:r>
      <w:r w:rsidR="00E00B42" w:rsidRPr="00A21DF3">
        <w:rPr>
          <w:rFonts w:ascii="Times New Roman" w:eastAsia="Times New Roman" w:hAnsi="Times New Roman" w:cs="Times New Roman"/>
          <w:color w:val="000000" w:themeColor="text1"/>
          <w:sz w:val="28"/>
          <w:szCs w:val="28"/>
          <w:lang w:eastAsia="ru-RU"/>
        </w:rPr>
        <w:t xml:space="preserve">.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имеют право на досудебное обжалование решений </w:t>
      </w:r>
      <w:r w:rsidR="00A139EA" w:rsidRPr="00B827A8">
        <w:rPr>
          <w:rFonts w:ascii="Times New Roman" w:hAnsi="Times New Roman"/>
          <w:color w:val="000000"/>
          <w:sz w:val="28"/>
          <w:szCs w:val="28"/>
          <w:lang w:eastAsia="ru-RU"/>
        </w:rPr>
        <w:t>Государственного комитета</w:t>
      </w:r>
      <w:r w:rsidR="00E00B42" w:rsidRPr="00A21DF3">
        <w:rPr>
          <w:rFonts w:ascii="Times New Roman" w:eastAsia="Times New Roman" w:hAnsi="Times New Roman" w:cs="Times New Roman"/>
          <w:color w:val="000000" w:themeColor="text1"/>
          <w:sz w:val="28"/>
          <w:szCs w:val="28"/>
          <w:lang w:eastAsia="ru-RU"/>
        </w:rPr>
        <w:t xml:space="preserve">, действий (бездействия) </w:t>
      </w:r>
      <w:r w:rsidR="00A139EA">
        <w:rPr>
          <w:rFonts w:ascii="Times New Roman" w:eastAsia="Times New Roman" w:hAnsi="Times New Roman" w:cs="Times New Roman"/>
          <w:color w:val="000000" w:themeColor="text1"/>
          <w:sz w:val="28"/>
          <w:szCs w:val="28"/>
          <w:lang w:eastAsia="ru-RU"/>
        </w:rPr>
        <w:t xml:space="preserve">его </w:t>
      </w:r>
      <w:r w:rsidR="00E00B42" w:rsidRPr="00A21DF3">
        <w:rPr>
          <w:rFonts w:ascii="Times New Roman" w:eastAsia="Times New Roman" w:hAnsi="Times New Roman" w:cs="Times New Roman"/>
          <w:color w:val="000000" w:themeColor="text1"/>
          <w:sz w:val="28"/>
          <w:szCs w:val="28"/>
          <w:lang w:eastAsia="ru-RU"/>
        </w:rPr>
        <w:t xml:space="preserve">должностных лиц в соответствии с частью 4 статьи 40 </w:t>
      </w:r>
      <w:r w:rsidR="00281738" w:rsidRPr="00017BDB">
        <w:rPr>
          <w:rFonts w:ascii="Times New Roman" w:hAnsi="Times New Roman"/>
          <w:color w:val="000000"/>
          <w:sz w:val="28"/>
          <w:szCs w:val="28"/>
          <w:lang w:eastAsia="ru-RU"/>
        </w:rPr>
        <w:t xml:space="preserve">Федерального закона </w:t>
      </w:r>
      <w:r w:rsidR="00281738" w:rsidRPr="00FB3D4F">
        <w:rPr>
          <w:rFonts w:ascii="Times New Roman" w:hAnsi="Times New Roman"/>
          <w:color w:val="000000"/>
          <w:sz w:val="28"/>
          <w:szCs w:val="28"/>
          <w:lang w:eastAsia="ru-RU"/>
        </w:rPr>
        <w:t>№ 248-ФЗ</w:t>
      </w:r>
      <w:r w:rsidR="00E00B42" w:rsidRPr="00A21DF3">
        <w:rPr>
          <w:rFonts w:ascii="Times New Roman" w:eastAsia="Times New Roman" w:hAnsi="Times New Roman" w:cs="Times New Roman"/>
          <w:color w:val="000000" w:themeColor="text1"/>
          <w:sz w:val="28"/>
          <w:szCs w:val="28"/>
          <w:lang w:eastAsia="ru-RU"/>
        </w:rPr>
        <w:t xml:space="preserve"> и в </w:t>
      </w:r>
      <w:r w:rsidR="00E00B42" w:rsidRPr="00A21DF3">
        <w:rPr>
          <w:rFonts w:ascii="Times New Roman" w:eastAsia="Times New Roman" w:hAnsi="Times New Roman" w:cs="Times New Roman"/>
          <w:color w:val="000000" w:themeColor="text1"/>
          <w:sz w:val="28"/>
          <w:szCs w:val="28"/>
          <w:lang w:eastAsia="ru-RU"/>
        </w:rPr>
        <w:lastRenderedPageBreak/>
        <w:t>соответствии с настоящим Положением.</w:t>
      </w:r>
    </w:p>
    <w:p w:rsidR="00E00B42" w:rsidRPr="00A21DF3" w:rsidRDefault="00D26B64"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26B64">
        <w:rPr>
          <w:rFonts w:ascii="Times New Roman" w:eastAsia="Times New Roman" w:hAnsi="Times New Roman" w:cs="Times New Roman"/>
          <w:color w:val="000000" w:themeColor="text1"/>
          <w:sz w:val="28"/>
          <w:szCs w:val="28"/>
          <w:lang w:eastAsia="ru-RU"/>
        </w:rPr>
        <w:t>6</w:t>
      </w:r>
      <w:r w:rsidR="00C1087E" w:rsidRPr="00A21DF3">
        <w:rPr>
          <w:rFonts w:ascii="Times New Roman" w:eastAsia="Times New Roman" w:hAnsi="Times New Roman" w:cs="Times New Roman"/>
          <w:color w:val="000000" w:themeColor="text1"/>
          <w:sz w:val="28"/>
          <w:szCs w:val="28"/>
          <w:lang w:eastAsia="ru-RU"/>
        </w:rPr>
        <w:t>.2</w:t>
      </w:r>
      <w:r w:rsidR="00E00B42" w:rsidRPr="00A21DF3">
        <w:rPr>
          <w:rFonts w:ascii="Times New Roman" w:eastAsia="Times New Roman" w:hAnsi="Times New Roman" w:cs="Times New Roman"/>
          <w:color w:val="000000" w:themeColor="text1"/>
          <w:sz w:val="28"/>
          <w:szCs w:val="28"/>
          <w:lang w:eastAsia="ru-RU"/>
        </w:rPr>
        <w:t xml:space="preserve">. Досудебный порядок подачи жалобы контролируемым лицом, требования к форме и содержанию жалобы, порядок ее рассмотрения, принятия решений и виды, решений, принимаемые по результатам рассмотрения жалобы, определяются в соответствии со статьями 40 - 43 </w:t>
      </w:r>
      <w:r w:rsidR="00641311" w:rsidRPr="00017BDB">
        <w:rPr>
          <w:rFonts w:ascii="Times New Roman" w:hAnsi="Times New Roman"/>
          <w:color w:val="000000"/>
          <w:sz w:val="28"/>
          <w:szCs w:val="28"/>
          <w:lang w:eastAsia="ru-RU"/>
        </w:rPr>
        <w:t xml:space="preserve">Федерального закона </w:t>
      </w:r>
      <w:r w:rsidR="00641311" w:rsidRPr="00FB3D4F">
        <w:rPr>
          <w:rFonts w:ascii="Times New Roman" w:hAnsi="Times New Roman"/>
          <w:color w:val="000000"/>
          <w:sz w:val="28"/>
          <w:szCs w:val="28"/>
          <w:lang w:eastAsia="ru-RU"/>
        </w:rPr>
        <w:t>№ 248-ФЗ</w:t>
      </w:r>
      <w:r w:rsidR="00E00B42" w:rsidRPr="00A21DF3">
        <w:rPr>
          <w:rFonts w:ascii="Times New Roman" w:eastAsia="Times New Roman" w:hAnsi="Times New Roman" w:cs="Times New Roman"/>
          <w:color w:val="000000" w:themeColor="text1"/>
          <w:sz w:val="28"/>
          <w:szCs w:val="28"/>
          <w:lang w:eastAsia="ru-RU"/>
        </w:rPr>
        <w:t>.</w:t>
      </w:r>
    </w:p>
    <w:p w:rsidR="00AD1A49" w:rsidRPr="002F7106" w:rsidRDefault="00D26B64" w:rsidP="00E066D8">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26B64">
        <w:rPr>
          <w:rFonts w:ascii="Times New Roman" w:eastAsia="Times New Roman" w:hAnsi="Times New Roman" w:cs="Times New Roman"/>
          <w:color w:val="000000" w:themeColor="text1"/>
          <w:sz w:val="28"/>
          <w:szCs w:val="28"/>
          <w:lang w:eastAsia="ru-RU"/>
        </w:rPr>
        <w:t>6</w:t>
      </w:r>
      <w:r w:rsidR="007B4552" w:rsidRPr="00A21DF3">
        <w:rPr>
          <w:rFonts w:ascii="Times New Roman" w:eastAsia="Times New Roman" w:hAnsi="Times New Roman" w:cs="Times New Roman"/>
          <w:color w:val="000000" w:themeColor="text1"/>
          <w:sz w:val="28"/>
          <w:szCs w:val="28"/>
          <w:lang w:eastAsia="ru-RU"/>
        </w:rPr>
        <w:t>.3</w:t>
      </w:r>
      <w:r w:rsidR="00AD1A49" w:rsidRPr="00A21DF3">
        <w:rPr>
          <w:rFonts w:ascii="Times New Roman" w:eastAsia="Times New Roman" w:hAnsi="Times New Roman" w:cs="Times New Roman"/>
          <w:color w:val="000000" w:themeColor="text1"/>
          <w:sz w:val="28"/>
          <w:szCs w:val="28"/>
          <w:lang w:eastAsia="ru-RU"/>
        </w:rPr>
        <w:t xml:space="preserve">. </w:t>
      </w:r>
      <w:r w:rsidR="00905A4E" w:rsidRPr="00905A4E">
        <w:rPr>
          <w:rFonts w:ascii="Times New Roman" w:eastAsia="Times New Roman" w:hAnsi="Times New Roman" w:cs="Times New Roman"/>
          <w:color w:val="000000" w:themeColor="text1"/>
          <w:sz w:val="28"/>
          <w:szCs w:val="28"/>
          <w:lang w:eastAsia="ru-RU"/>
        </w:rPr>
        <w:t xml:space="preserve">Жалоба на решение </w:t>
      </w:r>
      <w:r w:rsidR="007A2447">
        <w:rPr>
          <w:rFonts w:ascii="Times New Roman" w:eastAsia="Times New Roman" w:hAnsi="Times New Roman" w:cs="Times New Roman"/>
          <w:color w:val="000000" w:themeColor="text1"/>
          <w:sz w:val="28"/>
          <w:szCs w:val="28"/>
          <w:lang w:eastAsia="ru-RU"/>
        </w:rPr>
        <w:t>Государственного комитета</w:t>
      </w:r>
      <w:r w:rsidR="00905A4E" w:rsidRPr="00905A4E">
        <w:rPr>
          <w:rFonts w:ascii="Times New Roman" w:eastAsia="Times New Roman" w:hAnsi="Times New Roman" w:cs="Times New Roman"/>
          <w:color w:val="000000" w:themeColor="text1"/>
          <w:sz w:val="28"/>
          <w:szCs w:val="28"/>
          <w:lang w:eastAsia="ru-RU"/>
        </w:rPr>
        <w:t>, действия (бездействие) его должностных л</w:t>
      </w:r>
      <w:r w:rsidR="00905A4E">
        <w:rPr>
          <w:rFonts w:ascii="Times New Roman" w:eastAsia="Times New Roman" w:hAnsi="Times New Roman" w:cs="Times New Roman"/>
          <w:color w:val="000000" w:themeColor="text1"/>
          <w:sz w:val="28"/>
          <w:szCs w:val="28"/>
          <w:lang w:eastAsia="ru-RU"/>
        </w:rPr>
        <w:t xml:space="preserve">иц может быть подана в течение 30 </w:t>
      </w:r>
      <w:r w:rsidR="00905A4E" w:rsidRPr="00905A4E">
        <w:rPr>
          <w:rFonts w:ascii="Times New Roman" w:eastAsia="Times New Roman" w:hAnsi="Times New Roman" w:cs="Times New Roman"/>
          <w:color w:val="000000" w:themeColor="text1"/>
          <w:sz w:val="28"/>
          <w:szCs w:val="28"/>
          <w:lang w:eastAsia="ru-RU"/>
        </w:rPr>
        <w:t xml:space="preserve">календарных дней со дня, когда контролируемое лицо узнало или должно было узнать о нарушении своих прав. </w:t>
      </w:r>
      <w:r w:rsidR="00AD1A49" w:rsidRPr="00A21DF3">
        <w:rPr>
          <w:rFonts w:ascii="Times New Roman" w:eastAsia="Times New Roman" w:hAnsi="Times New Roman" w:cs="Times New Roman"/>
          <w:color w:val="000000" w:themeColor="text1"/>
          <w:sz w:val="28"/>
          <w:szCs w:val="28"/>
          <w:lang w:eastAsia="ru-RU"/>
        </w:rPr>
        <w:t>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AD1A49" w:rsidRPr="00A21DF3" w:rsidRDefault="00D26B64"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26B64">
        <w:rPr>
          <w:rFonts w:ascii="Times New Roman" w:eastAsia="Times New Roman" w:hAnsi="Times New Roman" w:cs="Times New Roman"/>
          <w:color w:val="000000" w:themeColor="text1"/>
          <w:sz w:val="28"/>
          <w:szCs w:val="28"/>
          <w:lang w:eastAsia="ru-RU"/>
        </w:rPr>
        <w:t>6</w:t>
      </w:r>
      <w:r w:rsidR="007B4552" w:rsidRPr="00A21DF3">
        <w:rPr>
          <w:rFonts w:ascii="Times New Roman" w:eastAsia="Times New Roman" w:hAnsi="Times New Roman" w:cs="Times New Roman"/>
          <w:color w:val="000000" w:themeColor="text1"/>
          <w:sz w:val="28"/>
          <w:szCs w:val="28"/>
          <w:lang w:eastAsia="ru-RU"/>
        </w:rPr>
        <w:t>.4</w:t>
      </w:r>
      <w:r w:rsidR="00031C47" w:rsidRPr="00A21DF3">
        <w:rPr>
          <w:rFonts w:ascii="Times New Roman" w:eastAsia="Times New Roman" w:hAnsi="Times New Roman" w:cs="Times New Roman"/>
          <w:color w:val="000000" w:themeColor="text1"/>
          <w:sz w:val="28"/>
          <w:szCs w:val="28"/>
          <w:lang w:eastAsia="ru-RU"/>
        </w:rPr>
        <w:t xml:space="preserve">. </w:t>
      </w:r>
      <w:r w:rsidR="00AD1A49" w:rsidRPr="00A21DF3">
        <w:rPr>
          <w:rFonts w:ascii="Times New Roman" w:eastAsia="Times New Roman" w:hAnsi="Times New Roman" w:cs="Times New Roman"/>
          <w:color w:val="000000" w:themeColor="text1"/>
          <w:sz w:val="28"/>
          <w:szCs w:val="28"/>
          <w:lang w:eastAsia="ru-RU"/>
        </w:rPr>
        <w:t>Жалоба подается в форме и порядке, предусмотренном Федеральным законом «О государственном контроле (надзоре) и муниципальном контроле в Российской Федерации».</w:t>
      </w:r>
    </w:p>
    <w:p w:rsidR="0012415E" w:rsidRPr="00A21DF3" w:rsidRDefault="00D26B64"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5789">
        <w:rPr>
          <w:rFonts w:ascii="Times New Roman" w:eastAsia="Times New Roman" w:hAnsi="Times New Roman" w:cs="Times New Roman"/>
          <w:color w:val="000000" w:themeColor="text1"/>
          <w:sz w:val="28"/>
          <w:szCs w:val="28"/>
          <w:lang w:eastAsia="ru-RU"/>
        </w:rPr>
        <w:t>6</w:t>
      </w:r>
      <w:r w:rsidR="007B4552" w:rsidRPr="00A21DF3">
        <w:rPr>
          <w:rFonts w:ascii="Times New Roman" w:eastAsia="Times New Roman" w:hAnsi="Times New Roman" w:cs="Times New Roman"/>
          <w:color w:val="000000" w:themeColor="text1"/>
          <w:sz w:val="28"/>
          <w:szCs w:val="28"/>
          <w:lang w:eastAsia="ru-RU"/>
        </w:rPr>
        <w:t>.5.</w:t>
      </w:r>
      <w:r w:rsidR="0012415E" w:rsidRPr="00A21DF3">
        <w:rPr>
          <w:rFonts w:ascii="Times New Roman" w:eastAsia="Times New Roman" w:hAnsi="Times New Roman" w:cs="Times New Roman"/>
          <w:color w:val="000000" w:themeColor="text1"/>
          <w:sz w:val="28"/>
          <w:szCs w:val="28"/>
          <w:lang w:eastAsia="ru-RU"/>
        </w:rPr>
        <w:t xml:space="preserve"> Жалоба должна содержать</w:t>
      </w:r>
      <w:r w:rsidR="00901A54" w:rsidRPr="00A21DF3">
        <w:rPr>
          <w:rFonts w:ascii="Times New Roman" w:eastAsia="Times New Roman" w:hAnsi="Times New Roman" w:cs="Times New Roman"/>
          <w:color w:val="000000" w:themeColor="text1"/>
          <w:sz w:val="28"/>
          <w:szCs w:val="28"/>
          <w:lang w:eastAsia="ru-RU"/>
        </w:rPr>
        <w:t>:</w:t>
      </w:r>
    </w:p>
    <w:p w:rsidR="0088022D" w:rsidRPr="00A21DF3" w:rsidRDefault="002201D5"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88022D" w:rsidRPr="00A21DF3" w:rsidRDefault="002201D5"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8022D" w:rsidRPr="00A21DF3" w:rsidRDefault="002201D5"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 xml:space="preserve">сведения об обжалуемых решении </w:t>
      </w:r>
      <w:r w:rsidR="00025FEE" w:rsidRPr="00B827A8">
        <w:rPr>
          <w:rFonts w:ascii="Times New Roman" w:hAnsi="Times New Roman"/>
          <w:color w:val="000000"/>
          <w:sz w:val="28"/>
          <w:szCs w:val="28"/>
          <w:lang w:eastAsia="ru-RU"/>
        </w:rPr>
        <w:t>Государственного комитета</w:t>
      </w:r>
      <w:r w:rsidR="00025FEE" w:rsidRPr="003B7B3E">
        <w:rPr>
          <w:rFonts w:ascii="Times New Roman" w:eastAsia="Times New Roman" w:hAnsi="Times New Roman" w:cs="Times New Roman"/>
          <w:sz w:val="28"/>
          <w:szCs w:val="28"/>
          <w:lang w:eastAsia="ru-RU"/>
        </w:rPr>
        <w:t xml:space="preserve"> </w:t>
      </w:r>
      <w:r w:rsidRPr="00A21DF3">
        <w:rPr>
          <w:rFonts w:ascii="Times New Roman" w:hAnsi="Times New Roman" w:cs="Times New Roman"/>
          <w:color w:val="000000" w:themeColor="text1"/>
          <w:sz w:val="28"/>
          <w:szCs w:val="28"/>
        </w:rPr>
        <w:t>и (или) действии (бездействии) его должностного лица, которые привели или могут привести к нарушению прав контролируемого лица, подавшего жалобу;</w:t>
      </w:r>
    </w:p>
    <w:p w:rsidR="0088022D" w:rsidRPr="00A21DF3" w:rsidRDefault="002201D5"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 xml:space="preserve">основания и доводы, на основании которых заявитель не согласен с решением </w:t>
      </w:r>
      <w:r w:rsidR="0088022D" w:rsidRPr="00A21DF3">
        <w:rPr>
          <w:rFonts w:ascii="Times New Roman" w:hAnsi="Times New Roman" w:cs="Times New Roman"/>
          <w:color w:val="000000" w:themeColor="text1"/>
          <w:sz w:val="28"/>
          <w:szCs w:val="28"/>
        </w:rPr>
        <w:t xml:space="preserve">Государственного комитета </w:t>
      </w:r>
      <w:r w:rsidRPr="00A21DF3">
        <w:rPr>
          <w:rFonts w:ascii="Times New Roman" w:hAnsi="Times New Roman" w:cs="Times New Roman"/>
          <w:color w:val="000000" w:themeColor="text1"/>
          <w:sz w:val="28"/>
          <w:szCs w:val="28"/>
        </w:rPr>
        <w:t>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8022D" w:rsidRPr="00A21DF3" w:rsidRDefault="002201D5"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требования лица, подавшего жалобу;</w:t>
      </w:r>
    </w:p>
    <w:p w:rsidR="002201D5" w:rsidRPr="00A21DF3" w:rsidRDefault="002201D5"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201D5" w:rsidRPr="00A21DF3" w:rsidRDefault="002201D5"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21DF3">
        <w:rPr>
          <w:rFonts w:ascii="Times New Roman" w:hAnsi="Times New Roman" w:cs="Times New Roman"/>
          <w:color w:val="000000" w:themeColor="text1"/>
          <w:sz w:val="28"/>
          <w:szCs w:val="28"/>
        </w:rPr>
        <w:t xml:space="preserve">Жалоба не должна содержать нецензурные либо оскорбительные выражения, угрозы жизни, здоровью и имуществу должностных лиц </w:t>
      </w:r>
      <w:r w:rsidR="00240657" w:rsidRPr="00A21DF3">
        <w:rPr>
          <w:rFonts w:ascii="Times New Roman" w:hAnsi="Times New Roman" w:cs="Times New Roman"/>
          <w:color w:val="000000" w:themeColor="text1"/>
          <w:sz w:val="28"/>
          <w:szCs w:val="28"/>
        </w:rPr>
        <w:t>Государственного комитета</w:t>
      </w:r>
      <w:r w:rsidRPr="00A21DF3">
        <w:rPr>
          <w:rFonts w:ascii="Times New Roman" w:hAnsi="Times New Roman" w:cs="Times New Roman"/>
          <w:color w:val="000000" w:themeColor="text1"/>
          <w:sz w:val="28"/>
          <w:szCs w:val="28"/>
        </w:rPr>
        <w:t xml:space="preserve"> либо членов их семей.</w:t>
      </w:r>
    </w:p>
    <w:p w:rsidR="0053684E" w:rsidRPr="00A21DF3" w:rsidRDefault="00D26B64" w:rsidP="00E066D8">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26B64">
        <w:rPr>
          <w:rFonts w:ascii="Times New Roman" w:hAnsi="Times New Roman" w:cs="Times New Roman"/>
          <w:color w:val="000000" w:themeColor="text1"/>
          <w:sz w:val="28"/>
          <w:szCs w:val="28"/>
        </w:rPr>
        <w:t>6</w:t>
      </w:r>
      <w:r w:rsidR="007B4552" w:rsidRPr="00A21DF3">
        <w:rPr>
          <w:rFonts w:ascii="Times New Roman" w:hAnsi="Times New Roman" w:cs="Times New Roman"/>
          <w:color w:val="000000" w:themeColor="text1"/>
          <w:sz w:val="28"/>
          <w:szCs w:val="28"/>
        </w:rPr>
        <w:t>.6.</w:t>
      </w:r>
      <w:r w:rsidR="002201D5" w:rsidRPr="00A21DF3">
        <w:rPr>
          <w:rFonts w:ascii="Times New Roman" w:hAnsi="Times New Roman" w:cs="Times New Roman"/>
          <w:color w:val="000000" w:themeColor="text1"/>
          <w:sz w:val="28"/>
          <w:szCs w:val="28"/>
        </w:rPr>
        <w:t xml:space="preserve">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w:t>
      </w:r>
      <w:r w:rsidR="0053684E" w:rsidRPr="00A21DF3">
        <w:rPr>
          <w:rFonts w:ascii="Times New Roman" w:hAnsi="Times New Roman" w:cs="Times New Roman"/>
          <w:color w:val="000000" w:themeColor="text1"/>
          <w:sz w:val="28"/>
          <w:szCs w:val="28"/>
        </w:rPr>
        <w:t>твенной информационной системы «</w:t>
      </w:r>
      <w:r w:rsidR="002201D5" w:rsidRPr="00A21DF3">
        <w:rPr>
          <w:rFonts w:ascii="Times New Roman" w:hAnsi="Times New Roman" w:cs="Times New Roman"/>
          <w:color w:val="000000" w:themeColor="text1"/>
          <w:sz w:val="28"/>
          <w:szCs w:val="28"/>
        </w:rPr>
        <w:t>Единая система</w:t>
      </w:r>
      <w:r w:rsidR="0053684E" w:rsidRPr="00A21DF3">
        <w:rPr>
          <w:rFonts w:ascii="Times New Roman" w:hAnsi="Times New Roman" w:cs="Times New Roman"/>
          <w:color w:val="000000" w:themeColor="text1"/>
          <w:sz w:val="28"/>
          <w:szCs w:val="28"/>
        </w:rPr>
        <w:t xml:space="preserve"> идентификации и аутентификации»</w:t>
      </w:r>
      <w:r w:rsidR="002201D5" w:rsidRPr="00A21DF3">
        <w:rPr>
          <w:rFonts w:ascii="Times New Roman" w:hAnsi="Times New Roman" w:cs="Times New Roman"/>
          <w:color w:val="000000" w:themeColor="text1"/>
          <w:sz w:val="28"/>
          <w:szCs w:val="28"/>
        </w:rPr>
        <w:t xml:space="preserve">. </w:t>
      </w:r>
    </w:p>
    <w:p w:rsidR="000C1A7E" w:rsidRDefault="00D26B64" w:rsidP="000C1A7E">
      <w:pPr>
        <w:tabs>
          <w:tab w:val="left" w:pos="1134"/>
          <w:tab w:val="left" w:pos="623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26B64">
        <w:rPr>
          <w:rFonts w:ascii="Times New Roman" w:hAnsi="Times New Roman" w:cs="Times New Roman"/>
          <w:color w:val="000000" w:themeColor="text1"/>
          <w:sz w:val="28"/>
          <w:szCs w:val="28"/>
        </w:rPr>
        <w:lastRenderedPageBreak/>
        <w:t>6</w:t>
      </w:r>
      <w:r w:rsidR="007B4552" w:rsidRPr="00A21DF3">
        <w:rPr>
          <w:rFonts w:ascii="Times New Roman" w:hAnsi="Times New Roman" w:cs="Times New Roman"/>
          <w:color w:val="000000" w:themeColor="text1"/>
          <w:sz w:val="28"/>
          <w:szCs w:val="28"/>
        </w:rPr>
        <w:t>.7</w:t>
      </w:r>
      <w:r w:rsidR="0053684E" w:rsidRPr="00A21DF3">
        <w:rPr>
          <w:rFonts w:ascii="Times New Roman" w:hAnsi="Times New Roman" w:cs="Times New Roman"/>
          <w:color w:val="000000" w:themeColor="text1"/>
          <w:sz w:val="28"/>
          <w:szCs w:val="28"/>
        </w:rPr>
        <w:t xml:space="preserve">. </w:t>
      </w:r>
      <w:r w:rsidR="002201D5" w:rsidRPr="00A21DF3">
        <w:rPr>
          <w:rFonts w:ascii="Times New Roman" w:hAnsi="Times New Roman" w:cs="Times New Roman"/>
          <w:color w:val="000000" w:themeColor="text1"/>
          <w:sz w:val="28"/>
          <w:szCs w:val="28"/>
        </w:rPr>
        <w:t>К жалобе может быть приложена позиция Уполномоченного при Президенте Российской Федерации по защите прав предпринимателей,</w:t>
      </w:r>
      <w:r w:rsidR="009F3D42" w:rsidRPr="009F3D42">
        <w:rPr>
          <w:rFonts w:ascii="Times New Roman" w:hAnsi="Times New Roman" w:cs="Times New Roman"/>
          <w:color w:val="000000" w:themeColor="text1"/>
          <w:sz w:val="28"/>
          <w:szCs w:val="28"/>
        </w:rPr>
        <w:t xml:space="preserve"> </w:t>
      </w:r>
      <w:r w:rsidR="009F3D42" w:rsidRPr="00A21DF3">
        <w:rPr>
          <w:rFonts w:ascii="Times New Roman" w:hAnsi="Times New Roman" w:cs="Times New Roman"/>
          <w:color w:val="000000" w:themeColor="text1"/>
          <w:sz w:val="28"/>
          <w:szCs w:val="28"/>
        </w:rPr>
        <w:t>позиция</w:t>
      </w:r>
      <w:r w:rsidR="009F3D42" w:rsidRPr="009F3D42">
        <w:rPr>
          <w:rFonts w:ascii="Times New Roman" w:hAnsi="Times New Roman" w:cs="Times New Roman"/>
          <w:color w:val="000000" w:themeColor="text1"/>
          <w:sz w:val="28"/>
          <w:szCs w:val="28"/>
        </w:rPr>
        <w:t xml:space="preserve"> </w:t>
      </w:r>
      <w:r w:rsidR="009F3D42">
        <w:rPr>
          <w:rFonts w:ascii="Times New Roman" w:hAnsi="Times New Roman" w:cs="Times New Roman"/>
          <w:color w:val="000000" w:themeColor="text1"/>
          <w:sz w:val="28"/>
          <w:szCs w:val="28"/>
        </w:rPr>
        <w:t xml:space="preserve">Уполномоченного </w:t>
      </w:r>
      <w:r w:rsidR="009F3D42" w:rsidRPr="00EC4E28">
        <w:rPr>
          <w:rFonts w:ascii="Times New Roman" w:hAnsi="Times New Roman" w:cs="Times New Roman"/>
          <w:color w:val="000000" w:themeColor="text1"/>
          <w:sz w:val="28"/>
          <w:szCs w:val="28"/>
        </w:rPr>
        <w:t>при Президенте Республики Татарстан по защите прав предпринимателей</w:t>
      </w:r>
      <w:r w:rsidR="002201D5" w:rsidRPr="00A21DF3">
        <w:rPr>
          <w:rFonts w:ascii="Times New Roman" w:hAnsi="Times New Roman" w:cs="Times New Roman"/>
          <w:color w:val="000000" w:themeColor="text1"/>
          <w:sz w:val="28"/>
          <w:szCs w:val="28"/>
        </w:rPr>
        <w:t>, относящаяся к предмету жалобы. Ответ на позицию Уполномоченного при Президенте Российской Федерации п</w:t>
      </w:r>
      <w:r w:rsidR="00432C1F">
        <w:rPr>
          <w:rFonts w:ascii="Times New Roman" w:hAnsi="Times New Roman" w:cs="Times New Roman"/>
          <w:color w:val="000000" w:themeColor="text1"/>
          <w:sz w:val="28"/>
          <w:szCs w:val="28"/>
        </w:rPr>
        <w:t xml:space="preserve">о защите прав предпринимателей, </w:t>
      </w:r>
      <w:r w:rsidR="009F3D42">
        <w:rPr>
          <w:rFonts w:ascii="Times New Roman" w:hAnsi="Times New Roman" w:cs="Times New Roman"/>
          <w:color w:val="000000" w:themeColor="text1"/>
          <w:sz w:val="28"/>
          <w:szCs w:val="28"/>
        </w:rPr>
        <w:t xml:space="preserve">Уполномоченного </w:t>
      </w:r>
      <w:r w:rsidR="009F3D42" w:rsidRPr="00EC4E28">
        <w:rPr>
          <w:rFonts w:ascii="Times New Roman" w:hAnsi="Times New Roman" w:cs="Times New Roman"/>
          <w:color w:val="000000" w:themeColor="text1"/>
          <w:sz w:val="28"/>
          <w:szCs w:val="28"/>
        </w:rPr>
        <w:t>при Президенте Республики Татарстан по защите прав предпринимателей</w:t>
      </w:r>
      <w:r w:rsidR="009F3D42" w:rsidRPr="00A21DF3">
        <w:rPr>
          <w:rFonts w:ascii="Times New Roman" w:hAnsi="Times New Roman" w:cs="Times New Roman"/>
          <w:color w:val="000000" w:themeColor="text1"/>
          <w:sz w:val="28"/>
          <w:szCs w:val="28"/>
        </w:rPr>
        <w:t xml:space="preserve"> </w:t>
      </w:r>
      <w:r w:rsidR="002201D5" w:rsidRPr="00A21DF3">
        <w:rPr>
          <w:rFonts w:ascii="Times New Roman" w:hAnsi="Times New Roman" w:cs="Times New Roman"/>
          <w:color w:val="000000" w:themeColor="text1"/>
          <w:sz w:val="28"/>
          <w:szCs w:val="28"/>
        </w:rPr>
        <w:t>направляется уполномоченным органом лицу, подавшему жалобу, в течение одного рабочего дня с момента принятия решения по жалобе.</w:t>
      </w:r>
    </w:p>
    <w:p w:rsidR="00E00B42" w:rsidRPr="00A21DF3" w:rsidRDefault="00D26B64" w:rsidP="00E066D8">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26B64">
        <w:rPr>
          <w:rFonts w:ascii="Times New Roman" w:eastAsia="Times New Roman" w:hAnsi="Times New Roman" w:cs="Times New Roman"/>
          <w:color w:val="000000" w:themeColor="text1"/>
          <w:sz w:val="28"/>
          <w:szCs w:val="28"/>
          <w:lang w:eastAsia="ru-RU"/>
        </w:rPr>
        <w:t>6</w:t>
      </w:r>
      <w:r w:rsidR="007B4552" w:rsidRPr="00A21DF3">
        <w:rPr>
          <w:rFonts w:ascii="Times New Roman" w:eastAsia="Times New Roman" w:hAnsi="Times New Roman" w:cs="Times New Roman"/>
          <w:color w:val="000000" w:themeColor="text1"/>
          <w:sz w:val="28"/>
          <w:szCs w:val="28"/>
          <w:lang w:eastAsia="ru-RU"/>
        </w:rPr>
        <w:t>.8.</w:t>
      </w:r>
      <w:r w:rsidR="00E00B42" w:rsidRPr="00A21DF3">
        <w:rPr>
          <w:rFonts w:ascii="Times New Roman" w:eastAsia="Times New Roman" w:hAnsi="Times New Roman" w:cs="Times New Roman"/>
          <w:color w:val="000000" w:themeColor="text1"/>
          <w:sz w:val="28"/>
          <w:szCs w:val="28"/>
          <w:lang w:eastAsia="ru-RU"/>
        </w:rPr>
        <w:t xml:space="preserve"> </w:t>
      </w:r>
      <w:r w:rsidR="00473F81" w:rsidRPr="00A21DF3">
        <w:rPr>
          <w:rFonts w:ascii="Times New Roman" w:hAnsi="Times New Roman" w:cs="Times New Roman"/>
          <w:sz w:val="28"/>
          <w:szCs w:val="28"/>
        </w:rPr>
        <w:t xml:space="preserve">Жалоба на предписание </w:t>
      </w:r>
      <w:r w:rsidR="00025FEE" w:rsidRPr="00B827A8">
        <w:rPr>
          <w:rFonts w:ascii="Times New Roman" w:hAnsi="Times New Roman"/>
          <w:color w:val="000000"/>
          <w:sz w:val="28"/>
          <w:szCs w:val="28"/>
          <w:lang w:eastAsia="ru-RU"/>
        </w:rPr>
        <w:t>Государственного комитета</w:t>
      </w:r>
      <w:r w:rsidR="00473F81" w:rsidRPr="00A21DF3">
        <w:rPr>
          <w:rFonts w:ascii="Times New Roman" w:hAnsi="Times New Roman" w:cs="Times New Roman"/>
          <w:sz w:val="28"/>
          <w:szCs w:val="28"/>
        </w:rPr>
        <w:t xml:space="preserve"> может быть подана в течение </w:t>
      </w:r>
      <w:r w:rsidR="0047297A">
        <w:rPr>
          <w:rFonts w:ascii="Times New Roman" w:hAnsi="Times New Roman" w:cs="Times New Roman"/>
          <w:sz w:val="28"/>
          <w:szCs w:val="28"/>
        </w:rPr>
        <w:t>10</w:t>
      </w:r>
      <w:r w:rsidR="00473F81" w:rsidRPr="00A21DF3">
        <w:rPr>
          <w:rFonts w:ascii="Times New Roman" w:hAnsi="Times New Roman" w:cs="Times New Roman"/>
          <w:sz w:val="28"/>
          <w:szCs w:val="28"/>
        </w:rPr>
        <w:t xml:space="preserve"> рабочих дней с момента получения контролируемым лицом предписания. </w:t>
      </w:r>
      <w:r w:rsidR="00E00B42" w:rsidRPr="00A21DF3">
        <w:rPr>
          <w:rFonts w:ascii="Times New Roman" w:eastAsia="Times New Roman" w:hAnsi="Times New Roman" w:cs="Times New Roman"/>
          <w:color w:val="000000" w:themeColor="text1"/>
          <w:sz w:val="28"/>
          <w:szCs w:val="28"/>
          <w:lang w:eastAsia="ru-RU"/>
        </w:rPr>
        <w:t xml:space="preserve">Жалоба, поданная в досудебном порядке, подлежит рассмотрению должностным лицом, уполномоченным на ее рассмотрение не позднее </w:t>
      </w:r>
      <w:r w:rsidR="0047297A">
        <w:rPr>
          <w:rFonts w:ascii="Times New Roman" w:eastAsia="Times New Roman" w:hAnsi="Times New Roman" w:cs="Times New Roman"/>
          <w:color w:val="000000" w:themeColor="text1"/>
          <w:sz w:val="28"/>
          <w:szCs w:val="28"/>
          <w:lang w:eastAsia="ru-RU"/>
        </w:rPr>
        <w:t>20</w:t>
      </w:r>
      <w:r w:rsidR="00E00B42" w:rsidRPr="00A21DF3">
        <w:rPr>
          <w:rFonts w:ascii="Times New Roman" w:eastAsia="Times New Roman" w:hAnsi="Times New Roman" w:cs="Times New Roman"/>
          <w:color w:val="000000" w:themeColor="text1"/>
          <w:sz w:val="28"/>
          <w:szCs w:val="28"/>
          <w:lang w:eastAsia="ru-RU"/>
        </w:rPr>
        <w:t xml:space="preserve"> рабочих дней со дня регистрации такой жалобы в </w:t>
      </w:r>
      <w:r w:rsidR="001E0C63" w:rsidRPr="00A21DF3">
        <w:rPr>
          <w:rFonts w:ascii="Times New Roman" w:eastAsia="Times New Roman" w:hAnsi="Times New Roman" w:cs="Times New Roman"/>
          <w:color w:val="000000" w:themeColor="text1"/>
          <w:sz w:val="28"/>
          <w:szCs w:val="28"/>
          <w:lang w:eastAsia="ru-RU"/>
        </w:rPr>
        <w:t>Государственном комитет</w:t>
      </w:r>
      <w:r w:rsidR="00E00B42" w:rsidRPr="00A21DF3">
        <w:rPr>
          <w:rFonts w:ascii="Times New Roman" w:eastAsia="Times New Roman" w:hAnsi="Times New Roman" w:cs="Times New Roman"/>
          <w:color w:val="000000" w:themeColor="text1"/>
          <w:sz w:val="28"/>
          <w:szCs w:val="28"/>
          <w:lang w:eastAsia="ru-RU"/>
        </w:rPr>
        <w:t>.</w:t>
      </w:r>
    </w:p>
    <w:p w:rsidR="00E00B42" w:rsidRPr="00A21DF3" w:rsidRDefault="00D26B64"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C5C5E">
        <w:rPr>
          <w:rFonts w:ascii="Times New Roman" w:eastAsia="Times New Roman" w:hAnsi="Times New Roman" w:cs="Times New Roman"/>
          <w:color w:val="000000" w:themeColor="text1"/>
          <w:sz w:val="28"/>
          <w:szCs w:val="28"/>
          <w:lang w:eastAsia="ru-RU"/>
        </w:rPr>
        <w:t>6</w:t>
      </w:r>
      <w:r w:rsidR="007B4552" w:rsidRPr="00A21DF3">
        <w:rPr>
          <w:rFonts w:ascii="Times New Roman" w:eastAsia="Times New Roman" w:hAnsi="Times New Roman" w:cs="Times New Roman"/>
          <w:color w:val="000000" w:themeColor="text1"/>
          <w:sz w:val="28"/>
          <w:szCs w:val="28"/>
          <w:lang w:eastAsia="ru-RU"/>
        </w:rPr>
        <w:t>.9</w:t>
      </w:r>
      <w:r w:rsidR="00E00B42" w:rsidRPr="00A21DF3">
        <w:rPr>
          <w:rFonts w:ascii="Times New Roman" w:eastAsia="Times New Roman" w:hAnsi="Times New Roman" w:cs="Times New Roman"/>
          <w:color w:val="000000" w:themeColor="text1"/>
          <w:sz w:val="28"/>
          <w:szCs w:val="28"/>
          <w:lang w:eastAsia="ru-RU"/>
        </w:rPr>
        <w:t xml:space="preserve">. Жалоба на решение </w:t>
      </w:r>
      <w:r w:rsidR="0053684E" w:rsidRPr="00A21DF3">
        <w:rPr>
          <w:rFonts w:ascii="Times New Roman" w:eastAsia="Times New Roman" w:hAnsi="Times New Roman" w:cs="Times New Roman"/>
          <w:color w:val="000000" w:themeColor="text1"/>
          <w:sz w:val="28"/>
          <w:szCs w:val="28"/>
          <w:lang w:eastAsia="ru-RU"/>
        </w:rPr>
        <w:t>Государственного комитета</w:t>
      </w:r>
      <w:r w:rsidR="00E00B42" w:rsidRPr="00A21DF3">
        <w:rPr>
          <w:rFonts w:ascii="Times New Roman" w:eastAsia="Times New Roman" w:hAnsi="Times New Roman" w:cs="Times New Roman"/>
          <w:color w:val="000000" w:themeColor="text1"/>
          <w:sz w:val="28"/>
          <w:szCs w:val="28"/>
          <w:lang w:eastAsia="ru-RU"/>
        </w:rPr>
        <w:t xml:space="preserve">, действия (бездействие) его должностных лиц при осуществлении государственного контроля (надзора) рассматривается </w:t>
      </w:r>
      <w:r w:rsidR="00A66E05" w:rsidRPr="00A21DF3">
        <w:rPr>
          <w:rFonts w:ascii="Times New Roman" w:eastAsia="Times New Roman" w:hAnsi="Times New Roman" w:cs="Times New Roman"/>
          <w:color w:val="000000" w:themeColor="text1"/>
          <w:sz w:val="28"/>
          <w:szCs w:val="28"/>
          <w:lang w:eastAsia="ru-RU"/>
        </w:rPr>
        <w:t>председателем</w:t>
      </w:r>
      <w:r w:rsidR="00E00B42" w:rsidRPr="00A21DF3">
        <w:rPr>
          <w:rFonts w:ascii="Times New Roman" w:eastAsia="Times New Roman" w:hAnsi="Times New Roman" w:cs="Times New Roman"/>
          <w:color w:val="000000" w:themeColor="text1"/>
          <w:sz w:val="28"/>
          <w:szCs w:val="28"/>
          <w:lang w:eastAsia="ru-RU"/>
        </w:rPr>
        <w:t xml:space="preserve"> (заместителем </w:t>
      </w:r>
      <w:r w:rsidR="00A66E05" w:rsidRPr="00A21DF3">
        <w:rPr>
          <w:rFonts w:ascii="Times New Roman" w:eastAsia="Times New Roman" w:hAnsi="Times New Roman" w:cs="Times New Roman"/>
          <w:color w:val="000000" w:themeColor="text1"/>
          <w:sz w:val="28"/>
          <w:szCs w:val="28"/>
          <w:lang w:eastAsia="ru-RU"/>
        </w:rPr>
        <w:t>председателя</w:t>
      </w:r>
      <w:r w:rsidR="00E00B42" w:rsidRPr="00A21DF3">
        <w:rPr>
          <w:rFonts w:ascii="Times New Roman" w:eastAsia="Times New Roman" w:hAnsi="Times New Roman" w:cs="Times New Roman"/>
          <w:color w:val="000000" w:themeColor="text1"/>
          <w:sz w:val="28"/>
          <w:szCs w:val="28"/>
          <w:lang w:eastAsia="ru-RU"/>
        </w:rPr>
        <w:t xml:space="preserve">) </w:t>
      </w:r>
      <w:r w:rsidR="00EF062B" w:rsidRPr="00A21DF3">
        <w:rPr>
          <w:rFonts w:ascii="Times New Roman" w:eastAsia="Times New Roman" w:hAnsi="Times New Roman" w:cs="Times New Roman"/>
          <w:color w:val="000000" w:themeColor="text1"/>
          <w:sz w:val="28"/>
          <w:szCs w:val="28"/>
          <w:lang w:eastAsia="ru-RU"/>
        </w:rPr>
        <w:t>Государствен</w:t>
      </w:r>
      <w:r w:rsidR="00A66E05" w:rsidRPr="00A21DF3">
        <w:rPr>
          <w:rFonts w:ascii="Times New Roman" w:eastAsia="Times New Roman" w:hAnsi="Times New Roman" w:cs="Times New Roman"/>
          <w:color w:val="000000" w:themeColor="text1"/>
          <w:sz w:val="28"/>
          <w:szCs w:val="28"/>
          <w:lang w:eastAsia="ru-RU"/>
        </w:rPr>
        <w:t>ного комитета</w:t>
      </w:r>
      <w:r w:rsidR="00E00B42" w:rsidRPr="00A21DF3">
        <w:rPr>
          <w:rFonts w:ascii="Times New Roman" w:eastAsia="Times New Roman" w:hAnsi="Times New Roman" w:cs="Times New Roman"/>
          <w:color w:val="000000" w:themeColor="text1"/>
          <w:sz w:val="28"/>
          <w:szCs w:val="28"/>
          <w:lang w:eastAsia="ru-RU"/>
        </w:rPr>
        <w:t>.</w:t>
      </w:r>
    </w:p>
    <w:p w:rsidR="00E00B42" w:rsidRPr="001F5EF5" w:rsidRDefault="00E00B42"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DF3039" w:rsidRPr="001F5EF5" w:rsidRDefault="00DF3039" w:rsidP="00E066D8">
      <w:pPr>
        <w:widowControl w:val="0"/>
        <w:tabs>
          <w:tab w:val="left" w:pos="1134"/>
          <w:tab w:val="left" w:pos="6237"/>
        </w:tabs>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val="en-US" w:eastAsia="ru-RU"/>
        </w:rPr>
        <w:t>VI</w:t>
      </w:r>
      <w:r w:rsidR="00AC5C5E">
        <w:rPr>
          <w:rFonts w:ascii="Times New Roman" w:eastAsia="Times New Roman" w:hAnsi="Times New Roman" w:cs="Times New Roman"/>
          <w:b/>
          <w:color w:val="000000" w:themeColor="text1"/>
          <w:sz w:val="28"/>
          <w:szCs w:val="28"/>
          <w:lang w:val="en-US" w:eastAsia="ru-RU"/>
        </w:rPr>
        <w:t>I</w:t>
      </w:r>
      <w:r w:rsidRPr="0063478E">
        <w:rPr>
          <w:rFonts w:ascii="Times New Roman" w:eastAsia="Times New Roman" w:hAnsi="Times New Roman" w:cs="Times New Roman"/>
          <w:b/>
          <w:color w:val="000000" w:themeColor="text1"/>
          <w:sz w:val="28"/>
          <w:szCs w:val="28"/>
          <w:lang w:eastAsia="ru-RU"/>
        </w:rPr>
        <w:t xml:space="preserve">. </w:t>
      </w:r>
      <w:r w:rsidR="0063478E" w:rsidRPr="0063478E">
        <w:rPr>
          <w:rFonts w:ascii="Times New Roman" w:eastAsia="Times New Roman" w:hAnsi="Times New Roman" w:cs="Times New Roman"/>
          <w:b/>
          <w:color w:val="000000" w:themeColor="text1"/>
          <w:sz w:val="28"/>
          <w:szCs w:val="28"/>
          <w:lang w:eastAsia="ru-RU"/>
        </w:rPr>
        <w:t>Ключевые показатели вида контроля и их целевые значения для государственного контроля (надзора)</w:t>
      </w:r>
    </w:p>
    <w:p w:rsidR="0063478E" w:rsidRPr="001F5EF5" w:rsidRDefault="0063478E" w:rsidP="00E066D8">
      <w:pPr>
        <w:widowControl w:val="0"/>
        <w:tabs>
          <w:tab w:val="left" w:pos="1134"/>
          <w:tab w:val="left" w:pos="6237"/>
        </w:tabs>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63478E" w:rsidRPr="001F5EF5" w:rsidRDefault="00540C1E"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40C1E">
        <w:rPr>
          <w:rFonts w:ascii="Times New Roman" w:eastAsia="Times New Roman" w:hAnsi="Times New Roman" w:cs="Times New Roman"/>
          <w:color w:val="000000" w:themeColor="text1"/>
          <w:sz w:val="28"/>
          <w:szCs w:val="28"/>
          <w:lang w:eastAsia="ru-RU"/>
        </w:rPr>
        <w:t xml:space="preserve">7.1 </w:t>
      </w:r>
      <w:r w:rsidR="00552D26" w:rsidRPr="00552D26">
        <w:rPr>
          <w:rFonts w:ascii="Times New Roman" w:eastAsia="Times New Roman" w:hAnsi="Times New Roman" w:cs="Times New Roman"/>
          <w:color w:val="000000" w:themeColor="text1"/>
          <w:sz w:val="28"/>
          <w:szCs w:val="28"/>
          <w:lang w:eastAsia="ru-RU"/>
        </w:rPr>
        <w:t xml:space="preserve">Ключевые показатели </w:t>
      </w:r>
      <w:r w:rsidR="008674C0" w:rsidRPr="00117501">
        <w:rPr>
          <w:rFonts w:ascii="Times New Roman" w:eastAsia="Times New Roman" w:hAnsi="Times New Roman"/>
          <w:color w:val="000000"/>
          <w:sz w:val="28"/>
          <w:szCs w:val="28"/>
          <w:lang w:eastAsia="ru-RU"/>
        </w:rPr>
        <w:t>контрол</w:t>
      </w:r>
      <w:r w:rsidR="008674C0">
        <w:rPr>
          <w:rFonts w:ascii="Times New Roman" w:eastAsia="Times New Roman" w:hAnsi="Times New Roman"/>
          <w:color w:val="000000"/>
          <w:sz w:val="28"/>
          <w:szCs w:val="28"/>
          <w:lang w:eastAsia="ru-RU"/>
        </w:rPr>
        <w:t>я</w:t>
      </w:r>
      <w:r w:rsidR="008674C0" w:rsidRPr="00117501">
        <w:rPr>
          <w:rFonts w:ascii="Times New Roman" w:eastAsia="Times New Roman" w:hAnsi="Times New Roman"/>
          <w:color w:val="000000"/>
          <w:sz w:val="28"/>
          <w:szCs w:val="28"/>
          <w:lang w:eastAsia="ru-RU"/>
        </w:rPr>
        <w:t xml:space="preserve"> (надзор</w:t>
      </w:r>
      <w:r w:rsidR="008674C0">
        <w:rPr>
          <w:rFonts w:ascii="Times New Roman" w:eastAsia="Times New Roman" w:hAnsi="Times New Roman"/>
          <w:color w:val="000000"/>
          <w:sz w:val="28"/>
          <w:szCs w:val="28"/>
          <w:lang w:eastAsia="ru-RU"/>
        </w:rPr>
        <w:t>а)</w:t>
      </w:r>
      <w:r w:rsidR="00552D26" w:rsidRPr="00552D26">
        <w:rPr>
          <w:rFonts w:ascii="Times New Roman" w:eastAsia="Times New Roman" w:hAnsi="Times New Roman" w:cs="Times New Roman"/>
          <w:color w:val="000000" w:themeColor="text1"/>
          <w:sz w:val="28"/>
          <w:szCs w:val="28"/>
          <w:lang w:eastAsia="ru-RU"/>
        </w:rPr>
        <w:t xml:space="preserve"> в области охраны и использования </w:t>
      </w:r>
      <w:r w:rsidR="001F59A2">
        <w:rPr>
          <w:rFonts w:ascii="Times New Roman" w:eastAsia="Times New Roman" w:hAnsi="Times New Roman" w:cs="Times New Roman"/>
          <w:color w:val="000000" w:themeColor="text1"/>
          <w:sz w:val="28"/>
          <w:szCs w:val="28"/>
          <w:lang w:eastAsia="ru-RU"/>
        </w:rPr>
        <w:t>о</w:t>
      </w:r>
      <w:r w:rsidR="001F59A2" w:rsidRPr="001F59A2">
        <w:rPr>
          <w:rFonts w:ascii="Times New Roman" w:eastAsia="Times New Roman" w:hAnsi="Times New Roman" w:cs="Times New Roman"/>
          <w:color w:val="000000" w:themeColor="text1"/>
          <w:sz w:val="28"/>
          <w:szCs w:val="28"/>
          <w:lang w:eastAsia="ru-RU"/>
        </w:rPr>
        <w:t>собо охраняемы</w:t>
      </w:r>
      <w:r w:rsidR="001F59A2">
        <w:rPr>
          <w:rFonts w:ascii="Times New Roman" w:eastAsia="Times New Roman" w:hAnsi="Times New Roman" w:cs="Times New Roman"/>
          <w:color w:val="000000" w:themeColor="text1"/>
          <w:sz w:val="28"/>
          <w:szCs w:val="28"/>
          <w:lang w:eastAsia="ru-RU"/>
        </w:rPr>
        <w:t>х</w:t>
      </w:r>
      <w:r w:rsidR="001F59A2" w:rsidRPr="001F59A2">
        <w:rPr>
          <w:rFonts w:ascii="Times New Roman" w:eastAsia="Times New Roman" w:hAnsi="Times New Roman" w:cs="Times New Roman"/>
          <w:color w:val="000000" w:themeColor="text1"/>
          <w:sz w:val="28"/>
          <w:szCs w:val="28"/>
          <w:lang w:eastAsia="ru-RU"/>
        </w:rPr>
        <w:t xml:space="preserve"> природны</w:t>
      </w:r>
      <w:r w:rsidR="001F59A2">
        <w:rPr>
          <w:rFonts w:ascii="Times New Roman" w:eastAsia="Times New Roman" w:hAnsi="Times New Roman" w:cs="Times New Roman"/>
          <w:color w:val="000000" w:themeColor="text1"/>
          <w:sz w:val="28"/>
          <w:szCs w:val="28"/>
          <w:lang w:eastAsia="ru-RU"/>
        </w:rPr>
        <w:t>х</w:t>
      </w:r>
      <w:r w:rsidR="001F59A2" w:rsidRPr="001F59A2">
        <w:rPr>
          <w:rFonts w:ascii="Times New Roman" w:eastAsia="Times New Roman" w:hAnsi="Times New Roman" w:cs="Times New Roman"/>
          <w:color w:val="000000" w:themeColor="text1"/>
          <w:sz w:val="28"/>
          <w:szCs w:val="28"/>
          <w:lang w:eastAsia="ru-RU"/>
        </w:rPr>
        <w:t xml:space="preserve"> территори</w:t>
      </w:r>
      <w:r w:rsidR="001F59A2">
        <w:rPr>
          <w:rFonts w:ascii="Times New Roman" w:eastAsia="Times New Roman" w:hAnsi="Times New Roman" w:cs="Times New Roman"/>
          <w:color w:val="000000" w:themeColor="text1"/>
          <w:sz w:val="28"/>
          <w:szCs w:val="28"/>
          <w:lang w:eastAsia="ru-RU"/>
        </w:rPr>
        <w:t>й</w:t>
      </w:r>
      <w:r w:rsidR="00552D26" w:rsidRPr="00552D26">
        <w:rPr>
          <w:rFonts w:ascii="Times New Roman" w:eastAsia="Times New Roman" w:hAnsi="Times New Roman" w:cs="Times New Roman"/>
          <w:color w:val="000000" w:themeColor="text1"/>
          <w:sz w:val="28"/>
          <w:szCs w:val="28"/>
          <w:lang w:eastAsia="ru-RU"/>
        </w:rPr>
        <w:t xml:space="preserve"> и их целевые значения:</w:t>
      </w:r>
    </w:p>
    <w:p w:rsidR="00552D26" w:rsidRPr="001F5EF5" w:rsidRDefault="00552D26"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tbl>
      <w:tblPr>
        <w:tblStyle w:v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5"/>
        <w:gridCol w:w="3498"/>
      </w:tblGrid>
      <w:tr w:rsidR="00552D26" w:rsidRPr="00552D26" w:rsidTr="00C83A05">
        <w:trPr>
          <w:jc w:val="center"/>
        </w:trPr>
        <w:tc>
          <w:tcPr>
            <w:tcW w:w="6335" w:type="dxa"/>
          </w:tcPr>
          <w:p w:rsidR="00552D26" w:rsidRPr="00552D26" w:rsidRDefault="00552D26" w:rsidP="00E066D8">
            <w:pPr>
              <w:tabs>
                <w:tab w:val="left" w:pos="1134"/>
              </w:tabs>
              <w:overflowPunct w:val="0"/>
              <w:autoSpaceDE w:val="0"/>
              <w:autoSpaceDN w:val="0"/>
              <w:adjustRightInd w:val="0"/>
              <w:ind w:firstLine="709"/>
              <w:jc w:val="center"/>
              <w:textAlignment w:val="baseline"/>
              <w:rPr>
                <w:rFonts w:ascii="Times New Roman" w:hAnsi="Times New Roman" w:cs="Times New Roman"/>
                <w:sz w:val="28"/>
                <w:szCs w:val="28"/>
              </w:rPr>
            </w:pPr>
            <w:r w:rsidRPr="00552D26">
              <w:rPr>
                <w:rFonts w:ascii="Times New Roman" w:hAnsi="Times New Roman" w:cs="Times New Roman"/>
                <w:sz w:val="28"/>
                <w:szCs w:val="28"/>
              </w:rPr>
              <w:t>Ключевые показатели</w:t>
            </w:r>
          </w:p>
        </w:tc>
        <w:tc>
          <w:tcPr>
            <w:tcW w:w="3498" w:type="dxa"/>
          </w:tcPr>
          <w:p w:rsidR="00552D26" w:rsidRPr="00552D26" w:rsidRDefault="00552D26" w:rsidP="00E066D8">
            <w:pPr>
              <w:tabs>
                <w:tab w:val="left" w:pos="1134"/>
              </w:tabs>
              <w:overflowPunct w:val="0"/>
              <w:autoSpaceDE w:val="0"/>
              <w:autoSpaceDN w:val="0"/>
              <w:adjustRightInd w:val="0"/>
              <w:ind w:firstLine="709"/>
              <w:jc w:val="center"/>
              <w:textAlignment w:val="baseline"/>
              <w:rPr>
                <w:rFonts w:ascii="Times New Roman" w:hAnsi="Times New Roman" w:cs="Times New Roman"/>
                <w:sz w:val="28"/>
                <w:szCs w:val="28"/>
              </w:rPr>
            </w:pPr>
            <w:r w:rsidRPr="00552D26">
              <w:rPr>
                <w:rFonts w:ascii="Times New Roman" w:hAnsi="Times New Roman" w:cs="Times New Roman"/>
                <w:sz w:val="28"/>
                <w:szCs w:val="28"/>
              </w:rPr>
              <w:t>Целевые значения</w:t>
            </w:r>
          </w:p>
          <w:p w:rsidR="00552D26" w:rsidRPr="00552D26" w:rsidRDefault="00552D26" w:rsidP="00E066D8">
            <w:pPr>
              <w:tabs>
                <w:tab w:val="left" w:pos="1134"/>
              </w:tabs>
              <w:overflowPunct w:val="0"/>
              <w:autoSpaceDE w:val="0"/>
              <w:autoSpaceDN w:val="0"/>
              <w:adjustRightInd w:val="0"/>
              <w:ind w:firstLine="709"/>
              <w:jc w:val="center"/>
              <w:textAlignment w:val="baseline"/>
              <w:rPr>
                <w:rFonts w:ascii="Times New Roman" w:hAnsi="Times New Roman" w:cs="Times New Roman"/>
                <w:sz w:val="28"/>
                <w:szCs w:val="28"/>
              </w:rPr>
            </w:pPr>
          </w:p>
        </w:tc>
      </w:tr>
      <w:tr w:rsidR="00552D26" w:rsidRPr="00552D26" w:rsidTr="00C83A05">
        <w:trPr>
          <w:jc w:val="center"/>
        </w:trPr>
        <w:tc>
          <w:tcPr>
            <w:tcW w:w="6335" w:type="dxa"/>
          </w:tcPr>
          <w:p w:rsidR="00552D26" w:rsidRPr="00552D26" w:rsidRDefault="00552D26" w:rsidP="00E066D8">
            <w:pPr>
              <w:tabs>
                <w:tab w:val="left" w:pos="1134"/>
              </w:tabs>
              <w:overflowPunct w:val="0"/>
              <w:autoSpaceDE w:val="0"/>
              <w:autoSpaceDN w:val="0"/>
              <w:adjustRightInd w:val="0"/>
              <w:ind w:firstLine="709"/>
              <w:jc w:val="center"/>
              <w:textAlignment w:val="baseline"/>
              <w:rPr>
                <w:rFonts w:ascii="Times New Roman" w:hAnsi="Times New Roman" w:cs="Times New Roman"/>
                <w:sz w:val="28"/>
                <w:szCs w:val="28"/>
              </w:rPr>
            </w:pPr>
            <w:r w:rsidRPr="00552D26">
              <w:rPr>
                <w:rFonts w:ascii="Times New Roman" w:hAnsi="Times New Roman" w:cs="Times New Roman"/>
                <w:sz w:val="28"/>
                <w:szCs w:val="28"/>
              </w:rPr>
              <w:t>Доля устраненных нарушений из числа выявленных нарушений обязательных требований</w:t>
            </w:r>
          </w:p>
          <w:p w:rsidR="00552D26" w:rsidRPr="00552D26" w:rsidRDefault="00552D26" w:rsidP="00E066D8">
            <w:pPr>
              <w:tabs>
                <w:tab w:val="left" w:pos="1134"/>
              </w:tabs>
              <w:overflowPunct w:val="0"/>
              <w:autoSpaceDE w:val="0"/>
              <w:autoSpaceDN w:val="0"/>
              <w:adjustRightInd w:val="0"/>
              <w:ind w:firstLine="709"/>
              <w:jc w:val="center"/>
              <w:textAlignment w:val="baseline"/>
              <w:rPr>
                <w:rFonts w:ascii="Times New Roman" w:hAnsi="Times New Roman" w:cs="Times New Roman"/>
                <w:sz w:val="28"/>
                <w:szCs w:val="28"/>
              </w:rPr>
            </w:pPr>
          </w:p>
        </w:tc>
        <w:tc>
          <w:tcPr>
            <w:tcW w:w="3498" w:type="dxa"/>
          </w:tcPr>
          <w:p w:rsidR="00552D26" w:rsidRPr="00552D26" w:rsidRDefault="00245250" w:rsidP="00E066D8">
            <w:pPr>
              <w:tabs>
                <w:tab w:val="left" w:pos="1134"/>
              </w:tabs>
              <w:overflowPunct w:val="0"/>
              <w:autoSpaceDE w:val="0"/>
              <w:autoSpaceDN w:val="0"/>
              <w:adjustRightInd w:val="0"/>
              <w:ind w:firstLine="709"/>
              <w:jc w:val="center"/>
              <w:textAlignment w:val="baseline"/>
              <w:rPr>
                <w:rFonts w:ascii="Times New Roman" w:hAnsi="Times New Roman" w:cs="Times New Roman"/>
                <w:sz w:val="28"/>
                <w:szCs w:val="28"/>
              </w:rPr>
            </w:pPr>
            <w:r>
              <w:rPr>
                <w:rFonts w:ascii="Times New Roman" w:hAnsi="Times New Roman" w:cs="Times New Roman"/>
                <w:sz w:val="28"/>
                <w:szCs w:val="28"/>
              </w:rPr>
              <w:t xml:space="preserve">не менее </w:t>
            </w:r>
            <w:r w:rsidR="00552D26" w:rsidRPr="00552D26">
              <w:rPr>
                <w:rFonts w:ascii="Times New Roman" w:hAnsi="Times New Roman" w:cs="Times New Roman"/>
                <w:sz w:val="28"/>
                <w:szCs w:val="28"/>
              </w:rPr>
              <w:t>70%</w:t>
            </w:r>
          </w:p>
        </w:tc>
      </w:tr>
      <w:tr w:rsidR="00552D26" w:rsidRPr="00552D26" w:rsidTr="00C83A05">
        <w:trPr>
          <w:jc w:val="center"/>
        </w:trPr>
        <w:tc>
          <w:tcPr>
            <w:tcW w:w="6335" w:type="dxa"/>
          </w:tcPr>
          <w:p w:rsidR="00552D26" w:rsidRPr="00552D26" w:rsidRDefault="00552D26" w:rsidP="00E066D8">
            <w:pPr>
              <w:tabs>
                <w:tab w:val="left" w:pos="1134"/>
              </w:tabs>
              <w:overflowPunct w:val="0"/>
              <w:autoSpaceDE w:val="0"/>
              <w:autoSpaceDN w:val="0"/>
              <w:adjustRightInd w:val="0"/>
              <w:ind w:firstLine="709"/>
              <w:jc w:val="center"/>
              <w:textAlignment w:val="baseline"/>
              <w:rPr>
                <w:rFonts w:ascii="Times New Roman" w:hAnsi="Times New Roman" w:cs="Times New Roman"/>
                <w:sz w:val="28"/>
                <w:szCs w:val="28"/>
              </w:rPr>
            </w:pPr>
            <w:r w:rsidRPr="00552D26">
              <w:rPr>
                <w:rFonts w:ascii="Times New Roman" w:hAnsi="Times New Roman" w:cs="Times New Roman"/>
                <w:sz w:val="28"/>
                <w:szCs w:val="28"/>
              </w:rPr>
              <w:t>Доля выполнения плана проведения плановых контрольных (надзорных) мероприятий на очередной календарный год</w:t>
            </w:r>
          </w:p>
          <w:p w:rsidR="00552D26" w:rsidRPr="00552D26" w:rsidRDefault="00552D26" w:rsidP="00E066D8">
            <w:pPr>
              <w:tabs>
                <w:tab w:val="left" w:pos="1134"/>
              </w:tabs>
              <w:overflowPunct w:val="0"/>
              <w:autoSpaceDE w:val="0"/>
              <w:autoSpaceDN w:val="0"/>
              <w:adjustRightInd w:val="0"/>
              <w:ind w:firstLine="709"/>
              <w:jc w:val="center"/>
              <w:textAlignment w:val="baseline"/>
              <w:rPr>
                <w:rFonts w:ascii="Times New Roman" w:hAnsi="Times New Roman" w:cs="Times New Roman"/>
                <w:sz w:val="28"/>
                <w:szCs w:val="28"/>
              </w:rPr>
            </w:pPr>
          </w:p>
        </w:tc>
        <w:tc>
          <w:tcPr>
            <w:tcW w:w="3498" w:type="dxa"/>
          </w:tcPr>
          <w:p w:rsidR="00552D26" w:rsidRPr="00552D26" w:rsidRDefault="00245250" w:rsidP="00E066D8">
            <w:pPr>
              <w:tabs>
                <w:tab w:val="left" w:pos="1134"/>
              </w:tabs>
              <w:overflowPunct w:val="0"/>
              <w:autoSpaceDE w:val="0"/>
              <w:autoSpaceDN w:val="0"/>
              <w:adjustRightInd w:val="0"/>
              <w:ind w:firstLine="709"/>
              <w:jc w:val="center"/>
              <w:textAlignment w:val="baseline"/>
              <w:rPr>
                <w:rFonts w:ascii="Times New Roman" w:hAnsi="Times New Roman" w:cs="Times New Roman"/>
                <w:sz w:val="28"/>
                <w:szCs w:val="28"/>
              </w:rPr>
            </w:pPr>
            <w:r>
              <w:rPr>
                <w:rFonts w:ascii="Times New Roman" w:hAnsi="Times New Roman" w:cs="Times New Roman"/>
                <w:sz w:val="28"/>
                <w:szCs w:val="28"/>
              </w:rPr>
              <w:t>не менее 80</w:t>
            </w:r>
            <w:r w:rsidR="00552D26" w:rsidRPr="00552D26">
              <w:rPr>
                <w:rFonts w:ascii="Times New Roman" w:hAnsi="Times New Roman" w:cs="Times New Roman"/>
                <w:sz w:val="28"/>
                <w:szCs w:val="28"/>
              </w:rPr>
              <w:t>%</w:t>
            </w:r>
          </w:p>
        </w:tc>
      </w:tr>
      <w:tr w:rsidR="00552D26" w:rsidRPr="00552D26" w:rsidTr="00C83A05">
        <w:trPr>
          <w:jc w:val="center"/>
        </w:trPr>
        <w:tc>
          <w:tcPr>
            <w:tcW w:w="6335" w:type="dxa"/>
          </w:tcPr>
          <w:p w:rsidR="00552D26" w:rsidRPr="00552D26" w:rsidRDefault="00552D26" w:rsidP="00E066D8">
            <w:pPr>
              <w:tabs>
                <w:tab w:val="left" w:pos="1134"/>
              </w:tabs>
              <w:overflowPunct w:val="0"/>
              <w:autoSpaceDE w:val="0"/>
              <w:autoSpaceDN w:val="0"/>
              <w:adjustRightInd w:val="0"/>
              <w:ind w:firstLine="709"/>
              <w:jc w:val="center"/>
              <w:textAlignment w:val="baseline"/>
              <w:rPr>
                <w:rFonts w:ascii="Times New Roman" w:hAnsi="Times New Roman" w:cs="Times New Roman"/>
                <w:sz w:val="28"/>
                <w:szCs w:val="28"/>
              </w:rPr>
            </w:pPr>
            <w:r w:rsidRPr="00552D26">
              <w:rPr>
                <w:rFonts w:ascii="Times New Roman" w:hAnsi="Times New Roman" w:cs="Times New Roman"/>
                <w:sz w:val="28"/>
                <w:szCs w:val="28"/>
              </w:rPr>
              <w:t>Доля отмененных результатов контрольных (надзорных) мероприятий</w:t>
            </w:r>
          </w:p>
          <w:p w:rsidR="00552D26" w:rsidRPr="00552D26" w:rsidRDefault="00552D26" w:rsidP="00E066D8">
            <w:pPr>
              <w:tabs>
                <w:tab w:val="left" w:pos="1134"/>
              </w:tabs>
              <w:overflowPunct w:val="0"/>
              <w:autoSpaceDE w:val="0"/>
              <w:autoSpaceDN w:val="0"/>
              <w:adjustRightInd w:val="0"/>
              <w:ind w:firstLine="709"/>
              <w:jc w:val="center"/>
              <w:textAlignment w:val="baseline"/>
              <w:rPr>
                <w:rFonts w:ascii="Times New Roman" w:hAnsi="Times New Roman" w:cs="Times New Roman"/>
                <w:sz w:val="28"/>
                <w:szCs w:val="28"/>
              </w:rPr>
            </w:pPr>
          </w:p>
        </w:tc>
        <w:tc>
          <w:tcPr>
            <w:tcW w:w="3498" w:type="dxa"/>
          </w:tcPr>
          <w:p w:rsidR="00552D26" w:rsidRPr="004122E7" w:rsidRDefault="004122E7" w:rsidP="00E066D8">
            <w:pPr>
              <w:tabs>
                <w:tab w:val="left" w:pos="1134"/>
              </w:tabs>
              <w:overflowPunct w:val="0"/>
              <w:autoSpaceDE w:val="0"/>
              <w:autoSpaceDN w:val="0"/>
              <w:adjustRightInd w:val="0"/>
              <w:ind w:firstLine="709"/>
              <w:jc w:val="center"/>
              <w:textAlignment w:val="baseline"/>
              <w:rPr>
                <w:rFonts w:ascii="Times New Roman" w:hAnsi="Times New Roman" w:cs="Times New Roman"/>
                <w:sz w:val="28"/>
                <w:szCs w:val="28"/>
              </w:rPr>
            </w:pPr>
            <w:r>
              <w:rPr>
                <w:rFonts w:ascii="Times New Roman" w:hAnsi="Times New Roman" w:cs="Times New Roman"/>
                <w:sz w:val="28"/>
                <w:szCs w:val="28"/>
              </w:rPr>
              <w:t>менее 5</w:t>
            </w:r>
            <w:r w:rsidR="00552D26" w:rsidRPr="004122E7">
              <w:rPr>
                <w:rFonts w:ascii="Times New Roman" w:hAnsi="Times New Roman" w:cs="Times New Roman"/>
                <w:sz w:val="28"/>
                <w:szCs w:val="28"/>
              </w:rPr>
              <w:t>%</w:t>
            </w:r>
          </w:p>
        </w:tc>
      </w:tr>
      <w:tr w:rsidR="00552D26" w:rsidRPr="00552D26" w:rsidTr="00C83A05">
        <w:trPr>
          <w:jc w:val="center"/>
        </w:trPr>
        <w:tc>
          <w:tcPr>
            <w:tcW w:w="6335" w:type="dxa"/>
          </w:tcPr>
          <w:p w:rsidR="00552D26" w:rsidRPr="00552D26" w:rsidRDefault="00552D26" w:rsidP="00E066D8">
            <w:pPr>
              <w:tabs>
                <w:tab w:val="left" w:pos="1134"/>
              </w:tabs>
              <w:overflowPunct w:val="0"/>
              <w:autoSpaceDE w:val="0"/>
              <w:autoSpaceDN w:val="0"/>
              <w:adjustRightInd w:val="0"/>
              <w:ind w:firstLine="709"/>
              <w:jc w:val="center"/>
              <w:textAlignment w:val="baseline"/>
              <w:rPr>
                <w:rFonts w:ascii="Times New Roman" w:hAnsi="Times New Roman" w:cs="Times New Roman"/>
                <w:sz w:val="28"/>
                <w:szCs w:val="28"/>
              </w:rPr>
            </w:pPr>
            <w:r w:rsidRPr="00552D26">
              <w:rPr>
                <w:rFonts w:ascii="Times New Roman" w:hAnsi="Times New Roman" w:cs="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надзорным органом постановлений, за исключением постановлений, отмененных на основании статьи 2.9 Кодекса Российской Федерации об административных правонарушениях</w:t>
            </w:r>
          </w:p>
        </w:tc>
        <w:tc>
          <w:tcPr>
            <w:tcW w:w="3498" w:type="dxa"/>
          </w:tcPr>
          <w:p w:rsidR="00552D26" w:rsidRPr="004122E7" w:rsidRDefault="004122E7" w:rsidP="00E066D8">
            <w:pPr>
              <w:tabs>
                <w:tab w:val="left" w:pos="1134"/>
              </w:tabs>
              <w:overflowPunct w:val="0"/>
              <w:autoSpaceDE w:val="0"/>
              <w:autoSpaceDN w:val="0"/>
              <w:adjustRightInd w:val="0"/>
              <w:ind w:firstLine="709"/>
              <w:jc w:val="center"/>
              <w:textAlignment w:val="baseline"/>
              <w:rPr>
                <w:rFonts w:ascii="Times New Roman" w:hAnsi="Times New Roman" w:cs="Times New Roman"/>
                <w:sz w:val="28"/>
                <w:szCs w:val="28"/>
              </w:rPr>
            </w:pPr>
            <w:r>
              <w:rPr>
                <w:rFonts w:ascii="Times New Roman" w:hAnsi="Times New Roman" w:cs="Times New Roman"/>
                <w:sz w:val="28"/>
                <w:szCs w:val="28"/>
              </w:rPr>
              <w:t>менее</w:t>
            </w:r>
            <w:r w:rsidR="00552D26" w:rsidRPr="004122E7">
              <w:rPr>
                <w:rFonts w:ascii="Times New Roman" w:hAnsi="Times New Roman" w:cs="Times New Roman"/>
                <w:sz w:val="28"/>
                <w:szCs w:val="28"/>
              </w:rPr>
              <w:t xml:space="preserve"> </w:t>
            </w:r>
            <w:r>
              <w:rPr>
                <w:rFonts w:ascii="Times New Roman" w:hAnsi="Times New Roman" w:cs="Times New Roman"/>
                <w:sz w:val="28"/>
                <w:szCs w:val="28"/>
              </w:rPr>
              <w:t>5</w:t>
            </w:r>
            <w:r w:rsidR="00552D26" w:rsidRPr="004122E7">
              <w:rPr>
                <w:rFonts w:ascii="Times New Roman" w:hAnsi="Times New Roman" w:cs="Times New Roman"/>
                <w:sz w:val="28"/>
                <w:szCs w:val="28"/>
              </w:rPr>
              <w:t>%</w:t>
            </w:r>
          </w:p>
        </w:tc>
      </w:tr>
    </w:tbl>
    <w:p w:rsidR="00552D26" w:rsidRPr="00552D26" w:rsidRDefault="00552D26" w:rsidP="00E066D8">
      <w:pPr>
        <w:widowControl w:val="0"/>
        <w:tabs>
          <w:tab w:val="left" w:pos="1134"/>
          <w:tab w:val="left" w:pos="623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val="en-US" w:eastAsia="ru-RU"/>
        </w:rPr>
      </w:pPr>
    </w:p>
    <w:p w:rsidR="00DF3039" w:rsidRPr="00552D26" w:rsidRDefault="00DF3039" w:rsidP="00E066D8">
      <w:pPr>
        <w:widowControl w:val="0"/>
        <w:tabs>
          <w:tab w:val="left" w:pos="1134"/>
          <w:tab w:val="left" w:pos="6237"/>
        </w:tabs>
        <w:autoSpaceDE w:val="0"/>
        <w:autoSpaceDN w:val="0"/>
        <w:adjustRightInd w:val="0"/>
        <w:spacing w:after="0" w:line="240" w:lineRule="auto"/>
        <w:ind w:firstLine="709"/>
        <w:rPr>
          <w:rFonts w:ascii="Times New Roman" w:eastAsia="Times New Roman" w:hAnsi="Times New Roman" w:cs="Times New Roman"/>
          <w:b/>
          <w:color w:val="000000" w:themeColor="text1"/>
          <w:sz w:val="28"/>
          <w:szCs w:val="28"/>
          <w:lang w:val="en-US" w:eastAsia="ru-RU"/>
        </w:rPr>
      </w:pPr>
    </w:p>
    <w:p w:rsidR="00E00B42" w:rsidRPr="00A21DF3" w:rsidRDefault="007B4552" w:rsidP="00E066D8">
      <w:pPr>
        <w:widowControl w:val="0"/>
        <w:tabs>
          <w:tab w:val="left" w:pos="1134"/>
          <w:tab w:val="left" w:pos="6237"/>
        </w:tabs>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A21DF3">
        <w:rPr>
          <w:rFonts w:ascii="Times New Roman" w:eastAsia="Times New Roman" w:hAnsi="Times New Roman" w:cs="Times New Roman"/>
          <w:b/>
          <w:color w:val="000000" w:themeColor="text1"/>
          <w:sz w:val="28"/>
          <w:szCs w:val="28"/>
          <w:lang w:eastAsia="ru-RU"/>
        </w:rPr>
        <w:t>VI</w:t>
      </w:r>
      <w:r w:rsidR="00DF3039">
        <w:rPr>
          <w:rFonts w:ascii="Times New Roman" w:eastAsia="Times New Roman" w:hAnsi="Times New Roman" w:cs="Times New Roman"/>
          <w:b/>
          <w:color w:val="000000" w:themeColor="text1"/>
          <w:sz w:val="28"/>
          <w:szCs w:val="28"/>
          <w:lang w:val="en-US" w:eastAsia="ru-RU"/>
        </w:rPr>
        <w:t>I</w:t>
      </w:r>
      <w:r w:rsidR="00540C1E">
        <w:rPr>
          <w:rFonts w:ascii="Times New Roman" w:eastAsia="Times New Roman" w:hAnsi="Times New Roman" w:cs="Times New Roman"/>
          <w:b/>
          <w:color w:val="000000" w:themeColor="text1"/>
          <w:sz w:val="28"/>
          <w:szCs w:val="28"/>
          <w:lang w:val="en-US" w:eastAsia="ru-RU"/>
        </w:rPr>
        <w:t>I</w:t>
      </w:r>
      <w:r w:rsidR="00E00B42" w:rsidRPr="00A21DF3">
        <w:rPr>
          <w:rFonts w:ascii="Times New Roman" w:eastAsia="Times New Roman" w:hAnsi="Times New Roman" w:cs="Times New Roman"/>
          <w:b/>
          <w:color w:val="000000" w:themeColor="text1"/>
          <w:sz w:val="28"/>
          <w:szCs w:val="28"/>
          <w:lang w:eastAsia="ru-RU"/>
        </w:rPr>
        <w:t>. Заключительные положения</w:t>
      </w:r>
    </w:p>
    <w:p w:rsidR="00C91F00" w:rsidRPr="00A21DF3" w:rsidRDefault="00C91F00" w:rsidP="00E066D8">
      <w:pPr>
        <w:pStyle w:val="ConsPlusNormal"/>
        <w:tabs>
          <w:tab w:val="left" w:pos="1134"/>
          <w:tab w:val="left" w:pos="6237"/>
        </w:tabs>
        <w:ind w:firstLine="709"/>
        <w:jc w:val="both"/>
        <w:rPr>
          <w:color w:val="000000" w:themeColor="text1"/>
          <w:szCs w:val="28"/>
        </w:rPr>
      </w:pPr>
    </w:p>
    <w:p w:rsidR="00153CAA" w:rsidRPr="001F5EF5" w:rsidRDefault="00540C1E" w:rsidP="00E066D8">
      <w:pPr>
        <w:pStyle w:val="ConsPlusNormal"/>
        <w:tabs>
          <w:tab w:val="left" w:pos="1134"/>
          <w:tab w:val="left" w:pos="6237"/>
        </w:tabs>
        <w:ind w:firstLine="709"/>
        <w:jc w:val="both"/>
        <w:rPr>
          <w:color w:val="000000" w:themeColor="text1"/>
          <w:szCs w:val="28"/>
        </w:rPr>
      </w:pPr>
      <w:r w:rsidRPr="00ED2CCD">
        <w:rPr>
          <w:color w:val="000000" w:themeColor="text1"/>
          <w:szCs w:val="28"/>
        </w:rPr>
        <w:t>8</w:t>
      </w:r>
      <w:r w:rsidR="007B4552" w:rsidRPr="00A21DF3">
        <w:rPr>
          <w:color w:val="000000" w:themeColor="text1"/>
          <w:szCs w:val="28"/>
        </w:rPr>
        <w:t>.1</w:t>
      </w:r>
      <w:r w:rsidR="00C91F00" w:rsidRPr="00A21DF3">
        <w:rPr>
          <w:color w:val="000000" w:themeColor="text1"/>
          <w:szCs w:val="28"/>
        </w:rPr>
        <w:t>. Плановые проверки, включенные в ежегодные планы плановых проверок в рамках осуществления регионального государственного контроля (надзора) в области охраны и использования особо охраняемых природных территорий</w:t>
      </w:r>
      <w:r w:rsidR="00ED6E0B">
        <w:rPr>
          <w:color w:val="000000" w:themeColor="text1"/>
          <w:szCs w:val="28"/>
        </w:rPr>
        <w:t>,</w:t>
      </w:r>
      <w:r w:rsidR="00006C7F">
        <w:rPr>
          <w:color w:val="000000" w:themeColor="text1"/>
          <w:szCs w:val="28"/>
        </w:rPr>
        <w:t xml:space="preserve"> </w:t>
      </w:r>
      <w:r w:rsidR="00C91F00" w:rsidRPr="00A21DF3">
        <w:rPr>
          <w:color w:val="000000" w:themeColor="text1"/>
          <w:szCs w:val="28"/>
        </w:rPr>
        <w:t>подлежат проведению в рамках осуществления регионального государственного контроля (надзора) в области охраны и использования особо охраняемых природных территорий в соот</w:t>
      </w:r>
      <w:r w:rsidR="00ED6E0B">
        <w:rPr>
          <w:color w:val="000000" w:themeColor="text1"/>
          <w:szCs w:val="28"/>
        </w:rPr>
        <w:t>ветствии</w:t>
      </w:r>
      <w:r w:rsidR="00C01D62">
        <w:rPr>
          <w:color w:val="000000" w:themeColor="text1"/>
          <w:szCs w:val="28"/>
        </w:rPr>
        <w:t xml:space="preserve"> с Положением с момента его утверждения. До утверждения настоящего Положения</w:t>
      </w:r>
      <w:r w:rsidR="00C01D62" w:rsidRPr="00C01D62">
        <w:rPr>
          <w:color w:val="000000" w:themeColor="text1"/>
          <w:szCs w:val="28"/>
        </w:rPr>
        <w:t>, но не позднее 1 января 2022 года</w:t>
      </w:r>
      <w:r w:rsidR="00C01D62">
        <w:rPr>
          <w:color w:val="000000" w:themeColor="text1"/>
          <w:szCs w:val="28"/>
        </w:rPr>
        <w:t>,</w:t>
      </w:r>
      <w:r w:rsidR="00C01D62" w:rsidRPr="00C01D62">
        <w:rPr>
          <w:color w:val="000000" w:themeColor="text1"/>
          <w:szCs w:val="28"/>
        </w:rPr>
        <w:t xml:space="preserve"> применяется Федеральный</w:t>
      </w:r>
      <w:r w:rsidR="00C01D62">
        <w:rPr>
          <w:color w:val="000000" w:themeColor="text1"/>
          <w:szCs w:val="28"/>
        </w:rPr>
        <w:t xml:space="preserve"> закон от 26 декабря 2008 года № 294-ФЗ «</w:t>
      </w:r>
      <w:r w:rsidR="00C01D62" w:rsidRPr="00C01D62">
        <w:rPr>
          <w:color w:val="000000" w:themeColor="text1"/>
          <w:szCs w:val="28"/>
        </w:rPr>
        <w:t>О защите прав юридических лиц и индивидуальных предпринимателей при осуществлении государственного контроля (над</w:t>
      </w:r>
      <w:r w:rsidR="00C01D62">
        <w:rPr>
          <w:color w:val="000000" w:themeColor="text1"/>
          <w:szCs w:val="28"/>
        </w:rPr>
        <w:t>зора) и муниципального контроля».</w:t>
      </w:r>
      <w:r w:rsidR="00ED6E0B">
        <w:rPr>
          <w:color w:val="000000" w:themeColor="text1"/>
          <w:szCs w:val="28"/>
        </w:rPr>
        <w:t xml:space="preserve"> </w:t>
      </w:r>
    </w:p>
    <w:sectPr w:rsidR="00153CAA" w:rsidRPr="001F5EF5" w:rsidSect="00D846C1">
      <w:headerReference w:type="default" r:id="rId10"/>
      <w:headerReference w:type="first" r:id="rId11"/>
      <w:pgSz w:w="11906" w:h="16838" w:code="9"/>
      <w:pgMar w:top="1134" w:right="567" w:bottom="1134" w:left="1134"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CAC" w:rsidRDefault="009E3CAC">
      <w:pPr>
        <w:spacing w:after="0" w:line="240" w:lineRule="auto"/>
      </w:pPr>
      <w:r>
        <w:separator/>
      </w:r>
    </w:p>
  </w:endnote>
  <w:endnote w:type="continuationSeparator" w:id="0">
    <w:p w:rsidR="009E3CAC" w:rsidRDefault="009E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CAC" w:rsidRDefault="009E3CAC">
      <w:pPr>
        <w:spacing w:after="0" w:line="240" w:lineRule="auto"/>
      </w:pPr>
      <w:r>
        <w:separator/>
      </w:r>
    </w:p>
  </w:footnote>
  <w:footnote w:type="continuationSeparator" w:id="0">
    <w:p w:rsidR="009E3CAC" w:rsidRDefault="009E3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306794"/>
      <w:docPartObj>
        <w:docPartGallery w:val="Page Numbers (Top of Page)"/>
        <w:docPartUnique/>
      </w:docPartObj>
    </w:sdtPr>
    <w:sdtEndPr>
      <w:rPr>
        <w:rFonts w:ascii="Times New Roman" w:hAnsi="Times New Roman"/>
        <w:sz w:val="28"/>
        <w:szCs w:val="28"/>
      </w:rPr>
    </w:sdtEndPr>
    <w:sdtContent>
      <w:p w:rsidR="009E3CAC" w:rsidRPr="0018789E" w:rsidRDefault="009E3CAC" w:rsidP="0018789E">
        <w:pPr>
          <w:pStyle w:val="a3"/>
          <w:jc w:val="center"/>
          <w:rPr>
            <w:rFonts w:ascii="Times New Roman" w:hAnsi="Times New Roman"/>
            <w:sz w:val="28"/>
            <w:szCs w:val="28"/>
          </w:rPr>
        </w:pPr>
        <w:r w:rsidRPr="00693E46">
          <w:rPr>
            <w:rFonts w:ascii="Times New Roman" w:hAnsi="Times New Roman"/>
            <w:sz w:val="28"/>
            <w:szCs w:val="28"/>
          </w:rPr>
          <w:fldChar w:fldCharType="begin"/>
        </w:r>
        <w:r w:rsidRPr="00693E46">
          <w:rPr>
            <w:rFonts w:ascii="Times New Roman" w:hAnsi="Times New Roman"/>
            <w:sz w:val="28"/>
            <w:szCs w:val="28"/>
          </w:rPr>
          <w:instrText>PAGE   \* MERGEFORMAT</w:instrText>
        </w:r>
        <w:r w:rsidRPr="00693E46">
          <w:rPr>
            <w:rFonts w:ascii="Times New Roman" w:hAnsi="Times New Roman"/>
            <w:sz w:val="28"/>
            <w:szCs w:val="28"/>
          </w:rPr>
          <w:fldChar w:fldCharType="separate"/>
        </w:r>
        <w:r w:rsidR="00821200">
          <w:rPr>
            <w:rFonts w:ascii="Times New Roman" w:hAnsi="Times New Roman"/>
            <w:noProof/>
            <w:sz w:val="28"/>
            <w:szCs w:val="28"/>
          </w:rPr>
          <w:t>21</w:t>
        </w:r>
        <w:r w:rsidRPr="00693E46">
          <w:rPr>
            <w:rFonts w:ascii="Times New Roman" w:hAnsi="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CAC" w:rsidRDefault="009E3CAC" w:rsidP="006C7A88">
    <w:pPr>
      <w:autoSpaceDE w:val="0"/>
      <w:autoSpaceDN w:val="0"/>
      <w:adjustRightInd w:val="0"/>
      <w:jc w:val="right"/>
      <w:rPr>
        <w:rFonts w:ascii="Times New Roman" w:hAnsi="Times New Roman" w:cs="Times New Roman"/>
        <w:bCs/>
        <w:sz w:val="28"/>
        <w:szCs w:val="28"/>
        <w:lang w:eastAsia="ru-RU"/>
      </w:rPr>
    </w:pPr>
  </w:p>
  <w:p w:rsidR="009E3CAC" w:rsidRPr="00884DE9" w:rsidRDefault="009E3CAC" w:rsidP="006C7A88">
    <w:pPr>
      <w:autoSpaceDE w:val="0"/>
      <w:autoSpaceDN w:val="0"/>
      <w:adjustRightInd w:val="0"/>
      <w:jc w:val="right"/>
      <w:rPr>
        <w:rFonts w:ascii="Times New Roman" w:hAnsi="Times New Roman" w:cs="Times New Roman"/>
        <w:bCs/>
        <w:sz w:val="28"/>
        <w:szCs w:val="28"/>
        <w:lang w:eastAsia="ru-RU"/>
      </w:rPr>
    </w:pPr>
    <w:r w:rsidRPr="00884DE9">
      <w:rPr>
        <w:rFonts w:ascii="Times New Roman" w:hAnsi="Times New Roman" w:cs="Times New Roman"/>
        <w:bCs/>
        <w:sz w:val="28"/>
        <w:szCs w:val="28"/>
        <w:lang w:eastAsia="ru-RU"/>
      </w:rPr>
      <w:t>ПРОЕКТ</w:t>
    </w:r>
  </w:p>
  <w:p w:rsidR="009E3CAC" w:rsidRDefault="009E3C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4F3"/>
    <w:multiLevelType w:val="multilevel"/>
    <w:tmpl w:val="548CEA66"/>
    <w:lvl w:ilvl="0">
      <w:start w:val="17"/>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nsid w:val="0BFE37F1"/>
    <w:multiLevelType w:val="hybridMultilevel"/>
    <w:tmpl w:val="031A4E9E"/>
    <w:lvl w:ilvl="0" w:tplc="821610C6">
      <w:start w:val="1"/>
      <w:numFmt w:val="decimal"/>
      <w:suff w:val="space"/>
      <w:lvlText w:val="%1."/>
      <w:lvlJc w:val="left"/>
      <w:pPr>
        <w:ind w:left="1946" w:hanging="1095"/>
      </w:pPr>
      <w:rPr>
        <w:rFonts w:ascii="Times New Roman" w:eastAsia="Times New Roman" w:hAnsi="Times New Roman" w:cs="Times New Roman" w:hint="default"/>
        <w:strike w:val="0"/>
        <w:color w:val="auto"/>
        <w:sz w:val="28"/>
        <w:szCs w:val="28"/>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E97EC6"/>
    <w:multiLevelType w:val="hybridMultilevel"/>
    <w:tmpl w:val="A3C8AE4E"/>
    <w:lvl w:ilvl="0" w:tplc="99AE0E8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2A7159B"/>
    <w:multiLevelType w:val="hybridMultilevel"/>
    <w:tmpl w:val="9CB8A69A"/>
    <w:lvl w:ilvl="0" w:tplc="6DAAA46E">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1E2015"/>
    <w:multiLevelType w:val="hybridMultilevel"/>
    <w:tmpl w:val="084A78B0"/>
    <w:lvl w:ilvl="0" w:tplc="99AE0E8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2A2E47"/>
    <w:multiLevelType w:val="hybridMultilevel"/>
    <w:tmpl w:val="2E887BC6"/>
    <w:lvl w:ilvl="0" w:tplc="99AE0E80">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8E0387F"/>
    <w:multiLevelType w:val="hybridMultilevel"/>
    <w:tmpl w:val="9024499C"/>
    <w:lvl w:ilvl="0" w:tplc="99AE0E8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DC95216"/>
    <w:multiLevelType w:val="hybridMultilevel"/>
    <w:tmpl w:val="DD62A67A"/>
    <w:lvl w:ilvl="0" w:tplc="99AE0E8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1CB1B5A"/>
    <w:multiLevelType w:val="multilevel"/>
    <w:tmpl w:val="548CEA66"/>
    <w:lvl w:ilvl="0">
      <w:start w:val="17"/>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
    <w:nsid w:val="53053E01"/>
    <w:multiLevelType w:val="hybridMultilevel"/>
    <w:tmpl w:val="FB4A0052"/>
    <w:lvl w:ilvl="0" w:tplc="99AE0E80">
      <w:start w:val="1"/>
      <w:numFmt w:val="russianLower"/>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4BA2E5E"/>
    <w:multiLevelType w:val="hybridMultilevel"/>
    <w:tmpl w:val="EEACDF98"/>
    <w:lvl w:ilvl="0" w:tplc="99AE0E80">
      <w:start w:val="1"/>
      <w:numFmt w:val="russianLower"/>
      <w:lvlText w:val="%1)"/>
      <w:lvlJc w:val="left"/>
      <w:pPr>
        <w:ind w:left="18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B012A4"/>
    <w:multiLevelType w:val="hybridMultilevel"/>
    <w:tmpl w:val="FB4A0052"/>
    <w:lvl w:ilvl="0" w:tplc="99AE0E80">
      <w:start w:val="1"/>
      <w:numFmt w:val="russianLower"/>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7C15361"/>
    <w:multiLevelType w:val="hybridMultilevel"/>
    <w:tmpl w:val="CAC8D3C4"/>
    <w:lvl w:ilvl="0" w:tplc="E4D8CFF8">
      <w:start w:val="1"/>
      <w:numFmt w:val="russianLower"/>
      <w:lvlText w:val="%1."/>
      <w:lvlJc w:val="left"/>
      <w:pPr>
        <w:ind w:left="1854" w:hanging="360"/>
      </w:pPr>
      <w:rPr>
        <w:rFonts w:hint="default"/>
      </w:rPr>
    </w:lvl>
    <w:lvl w:ilvl="1" w:tplc="E4D8CFF8">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D81413"/>
    <w:multiLevelType w:val="hybridMultilevel"/>
    <w:tmpl w:val="C7C2FA82"/>
    <w:lvl w:ilvl="0" w:tplc="99AE0E8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1D91496"/>
    <w:multiLevelType w:val="multilevel"/>
    <w:tmpl w:val="DEA88126"/>
    <w:lvl w:ilvl="0">
      <w:start w:val="18"/>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4252490"/>
    <w:multiLevelType w:val="hybridMultilevel"/>
    <w:tmpl w:val="6DE0C150"/>
    <w:lvl w:ilvl="0" w:tplc="5D52A5C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7568EB"/>
    <w:multiLevelType w:val="hybridMultilevel"/>
    <w:tmpl w:val="5EBCDCC6"/>
    <w:lvl w:ilvl="0" w:tplc="99AE0E80">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77077D"/>
    <w:multiLevelType w:val="hybridMultilevel"/>
    <w:tmpl w:val="D6B8EBB6"/>
    <w:lvl w:ilvl="0" w:tplc="221875FC">
      <w:numFmt w:val="bullet"/>
      <w:lvlText w:val="-"/>
      <w:lvlJc w:val="left"/>
      <w:pPr>
        <w:ind w:left="258" w:hanging="164"/>
      </w:pPr>
      <w:rPr>
        <w:rFonts w:ascii="Times New Roman" w:eastAsia="Times New Roman" w:hAnsi="Times New Roman" w:cs="Times New Roman" w:hint="default"/>
        <w:w w:val="100"/>
        <w:sz w:val="28"/>
        <w:szCs w:val="28"/>
        <w:lang w:val="ru-RU" w:eastAsia="en-US" w:bidi="ar-SA"/>
      </w:rPr>
    </w:lvl>
    <w:lvl w:ilvl="1" w:tplc="AC56FC16">
      <w:numFmt w:val="bullet"/>
      <w:lvlText w:val="-"/>
      <w:lvlJc w:val="left"/>
      <w:pPr>
        <w:ind w:left="988" w:hanging="164"/>
      </w:pPr>
      <w:rPr>
        <w:rFonts w:ascii="Times New Roman" w:eastAsia="Times New Roman" w:hAnsi="Times New Roman" w:cs="Times New Roman" w:hint="default"/>
        <w:w w:val="100"/>
        <w:sz w:val="28"/>
        <w:szCs w:val="28"/>
        <w:lang w:val="ru-RU" w:eastAsia="en-US" w:bidi="ar-SA"/>
      </w:rPr>
    </w:lvl>
    <w:lvl w:ilvl="2" w:tplc="6234BA28">
      <w:numFmt w:val="bullet"/>
      <w:lvlText w:val="•"/>
      <w:lvlJc w:val="left"/>
      <w:pPr>
        <w:ind w:left="2018" w:hanging="164"/>
      </w:pPr>
      <w:rPr>
        <w:rFonts w:hint="default"/>
        <w:lang w:val="ru-RU" w:eastAsia="en-US" w:bidi="ar-SA"/>
      </w:rPr>
    </w:lvl>
    <w:lvl w:ilvl="3" w:tplc="4AAC103E">
      <w:numFmt w:val="bullet"/>
      <w:lvlText w:val="•"/>
      <w:lvlJc w:val="left"/>
      <w:pPr>
        <w:ind w:left="3056" w:hanging="164"/>
      </w:pPr>
      <w:rPr>
        <w:rFonts w:hint="default"/>
        <w:lang w:val="ru-RU" w:eastAsia="en-US" w:bidi="ar-SA"/>
      </w:rPr>
    </w:lvl>
    <w:lvl w:ilvl="4" w:tplc="564C15C6">
      <w:numFmt w:val="bullet"/>
      <w:lvlText w:val="•"/>
      <w:lvlJc w:val="left"/>
      <w:pPr>
        <w:ind w:left="4095" w:hanging="164"/>
      </w:pPr>
      <w:rPr>
        <w:rFonts w:hint="default"/>
        <w:lang w:val="ru-RU" w:eastAsia="en-US" w:bidi="ar-SA"/>
      </w:rPr>
    </w:lvl>
    <w:lvl w:ilvl="5" w:tplc="AADAE91E">
      <w:numFmt w:val="bullet"/>
      <w:lvlText w:val="•"/>
      <w:lvlJc w:val="left"/>
      <w:pPr>
        <w:ind w:left="5133" w:hanging="164"/>
      </w:pPr>
      <w:rPr>
        <w:rFonts w:hint="default"/>
        <w:lang w:val="ru-RU" w:eastAsia="en-US" w:bidi="ar-SA"/>
      </w:rPr>
    </w:lvl>
    <w:lvl w:ilvl="6" w:tplc="E1B46676">
      <w:numFmt w:val="bullet"/>
      <w:lvlText w:val="•"/>
      <w:lvlJc w:val="left"/>
      <w:pPr>
        <w:ind w:left="6172" w:hanging="164"/>
      </w:pPr>
      <w:rPr>
        <w:rFonts w:hint="default"/>
        <w:lang w:val="ru-RU" w:eastAsia="en-US" w:bidi="ar-SA"/>
      </w:rPr>
    </w:lvl>
    <w:lvl w:ilvl="7" w:tplc="4F701510">
      <w:numFmt w:val="bullet"/>
      <w:lvlText w:val="•"/>
      <w:lvlJc w:val="left"/>
      <w:pPr>
        <w:ind w:left="7210" w:hanging="164"/>
      </w:pPr>
      <w:rPr>
        <w:rFonts w:hint="default"/>
        <w:lang w:val="ru-RU" w:eastAsia="en-US" w:bidi="ar-SA"/>
      </w:rPr>
    </w:lvl>
    <w:lvl w:ilvl="8" w:tplc="898E7F62">
      <w:numFmt w:val="bullet"/>
      <w:lvlText w:val="•"/>
      <w:lvlJc w:val="left"/>
      <w:pPr>
        <w:ind w:left="8249" w:hanging="164"/>
      </w:pPr>
      <w:rPr>
        <w:rFonts w:hint="default"/>
        <w:lang w:val="ru-RU" w:eastAsia="en-US" w:bidi="ar-SA"/>
      </w:rPr>
    </w:lvl>
  </w:abstractNum>
  <w:abstractNum w:abstractNumId="18">
    <w:nsid w:val="71227D72"/>
    <w:multiLevelType w:val="hybridMultilevel"/>
    <w:tmpl w:val="4AEA7CBC"/>
    <w:lvl w:ilvl="0" w:tplc="C2EA1DA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5A86F9D"/>
    <w:multiLevelType w:val="hybridMultilevel"/>
    <w:tmpl w:val="BEA8BFFA"/>
    <w:lvl w:ilvl="0" w:tplc="7C2ABE5E">
      <w:start w:val="1"/>
      <w:numFmt w:val="decimal"/>
      <w:suff w:val="space"/>
      <w:lvlText w:val="%1."/>
      <w:lvlJc w:val="left"/>
      <w:pPr>
        <w:ind w:left="1663" w:hanging="1095"/>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5EA55DF"/>
    <w:multiLevelType w:val="multilevel"/>
    <w:tmpl w:val="28944280"/>
    <w:lvl w:ilvl="0">
      <w:start w:val="15"/>
      <w:numFmt w:val="decimal"/>
      <w:lvlText w:val="%1."/>
      <w:lvlJc w:val="left"/>
      <w:pPr>
        <w:ind w:left="600" w:hanging="6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1">
    <w:nsid w:val="76A61FEC"/>
    <w:multiLevelType w:val="hybridMultilevel"/>
    <w:tmpl w:val="A84271B0"/>
    <w:lvl w:ilvl="0" w:tplc="99AE0E80">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792B3853"/>
    <w:multiLevelType w:val="hybridMultilevel"/>
    <w:tmpl w:val="11D2E63C"/>
    <w:lvl w:ilvl="0" w:tplc="E4D8CFF8">
      <w:start w:val="1"/>
      <w:numFmt w:val="russianLower"/>
      <w:lvlText w:val="%1."/>
      <w:lvlJc w:val="left"/>
      <w:pPr>
        <w:ind w:left="185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242446"/>
    <w:multiLevelType w:val="multilevel"/>
    <w:tmpl w:val="4642B432"/>
    <w:lvl w:ilvl="0">
      <w:start w:val="1"/>
      <w:numFmt w:val="decimal"/>
      <w:lvlText w:val="%1)"/>
      <w:lvlJc w:val="left"/>
      <w:pPr>
        <w:ind w:left="258" w:hanging="451"/>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258" w:hanging="850"/>
      </w:pPr>
      <w:rPr>
        <w:rFonts w:ascii="Times New Roman" w:eastAsia="Times New Roman" w:hAnsi="Times New Roman" w:cs="Times New Roman" w:hint="default"/>
        <w:spacing w:val="0"/>
        <w:w w:val="100"/>
        <w:sz w:val="28"/>
        <w:szCs w:val="28"/>
        <w:lang w:val="ru-RU" w:eastAsia="en-US" w:bidi="ar-SA"/>
      </w:rPr>
    </w:lvl>
    <w:lvl w:ilvl="2">
      <w:start w:val="1"/>
      <w:numFmt w:val="decimal"/>
      <w:lvlText w:val="%3."/>
      <w:lvlJc w:val="left"/>
      <w:pPr>
        <w:ind w:left="4224" w:hanging="360"/>
        <w:jc w:val="right"/>
      </w:pPr>
      <w:rPr>
        <w:rFonts w:ascii="Times New Roman" w:eastAsia="Times New Roman" w:hAnsi="Times New Roman" w:cs="Times New Roman" w:hint="default"/>
        <w:b/>
        <w:bCs/>
        <w:spacing w:val="0"/>
        <w:w w:val="100"/>
        <w:sz w:val="28"/>
        <w:szCs w:val="28"/>
        <w:lang w:val="ru-RU" w:eastAsia="en-US" w:bidi="ar-SA"/>
      </w:rPr>
    </w:lvl>
    <w:lvl w:ilvl="3">
      <w:start w:val="1"/>
      <w:numFmt w:val="decimal"/>
      <w:lvlText w:val="%3.%4."/>
      <w:lvlJc w:val="left"/>
      <w:pPr>
        <w:ind w:left="258" w:hanging="85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6255" w:hanging="850"/>
      </w:pPr>
      <w:rPr>
        <w:rFonts w:hint="default"/>
        <w:lang w:val="ru-RU" w:eastAsia="en-US" w:bidi="ar-SA"/>
      </w:rPr>
    </w:lvl>
    <w:lvl w:ilvl="5">
      <w:numFmt w:val="bullet"/>
      <w:lvlText w:val="•"/>
      <w:lvlJc w:val="left"/>
      <w:pPr>
        <w:ind w:left="6933" w:hanging="850"/>
      </w:pPr>
      <w:rPr>
        <w:rFonts w:hint="default"/>
        <w:lang w:val="ru-RU" w:eastAsia="en-US" w:bidi="ar-SA"/>
      </w:rPr>
    </w:lvl>
    <w:lvl w:ilvl="6">
      <w:numFmt w:val="bullet"/>
      <w:lvlText w:val="•"/>
      <w:lvlJc w:val="left"/>
      <w:pPr>
        <w:ind w:left="7612" w:hanging="850"/>
      </w:pPr>
      <w:rPr>
        <w:rFonts w:hint="default"/>
        <w:lang w:val="ru-RU" w:eastAsia="en-US" w:bidi="ar-SA"/>
      </w:rPr>
    </w:lvl>
    <w:lvl w:ilvl="7">
      <w:numFmt w:val="bullet"/>
      <w:lvlText w:val="•"/>
      <w:lvlJc w:val="left"/>
      <w:pPr>
        <w:ind w:left="8290" w:hanging="850"/>
      </w:pPr>
      <w:rPr>
        <w:rFonts w:hint="default"/>
        <w:lang w:val="ru-RU" w:eastAsia="en-US" w:bidi="ar-SA"/>
      </w:rPr>
    </w:lvl>
    <w:lvl w:ilvl="8">
      <w:numFmt w:val="bullet"/>
      <w:lvlText w:val="•"/>
      <w:lvlJc w:val="left"/>
      <w:pPr>
        <w:ind w:left="8969" w:hanging="850"/>
      </w:pPr>
      <w:rPr>
        <w:rFonts w:hint="default"/>
        <w:lang w:val="ru-RU" w:eastAsia="en-US" w:bidi="ar-SA"/>
      </w:rPr>
    </w:lvl>
  </w:abstractNum>
  <w:abstractNum w:abstractNumId="24">
    <w:nsid w:val="7F8F54B4"/>
    <w:multiLevelType w:val="hybridMultilevel"/>
    <w:tmpl w:val="845AD5EA"/>
    <w:lvl w:ilvl="0" w:tplc="99AE0E8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FCE68E0"/>
    <w:multiLevelType w:val="hybridMultilevel"/>
    <w:tmpl w:val="39F61550"/>
    <w:lvl w:ilvl="0" w:tplc="99AE0E80">
      <w:start w:val="1"/>
      <w:numFmt w:val="russianLower"/>
      <w:lvlText w:val="%1)"/>
      <w:lvlJc w:val="left"/>
      <w:pPr>
        <w:ind w:left="1800" w:hanging="360"/>
      </w:pPr>
      <w:rPr>
        <w:rFonts w:hint="default"/>
      </w:rPr>
    </w:lvl>
    <w:lvl w:ilvl="1" w:tplc="99AE0E8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0"/>
  </w:num>
  <w:num w:numId="6">
    <w:abstractNumId w:val="8"/>
  </w:num>
  <w:num w:numId="7">
    <w:abstractNumId w:val="14"/>
  </w:num>
  <w:num w:numId="8">
    <w:abstractNumId w:val="3"/>
  </w:num>
  <w:num w:numId="9">
    <w:abstractNumId w:val="17"/>
  </w:num>
  <w:num w:numId="10">
    <w:abstractNumId w:val="23"/>
  </w:num>
  <w:num w:numId="11">
    <w:abstractNumId w:val="15"/>
  </w:num>
  <w:num w:numId="12">
    <w:abstractNumId w:val="18"/>
  </w:num>
  <w:num w:numId="13">
    <w:abstractNumId w:val="22"/>
  </w:num>
  <w:num w:numId="14">
    <w:abstractNumId w:val="12"/>
  </w:num>
  <w:num w:numId="15">
    <w:abstractNumId w:val="10"/>
  </w:num>
  <w:num w:numId="16">
    <w:abstractNumId w:val="25"/>
  </w:num>
  <w:num w:numId="17">
    <w:abstractNumId w:val="2"/>
  </w:num>
  <w:num w:numId="18">
    <w:abstractNumId w:val="7"/>
  </w:num>
  <w:num w:numId="19">
    <w:abstractNumId w:val="21"/>
  </w:num>
  <w:num w:numId="20">
    <w:abstractNumId w:val="5"/>
  </w:num>
  <w:num w:numId="21">
    <w:abstractNumId w:val="24"/>
  </w:num>
  <w:num w:numId="22">
    <w:abstractNumId w:val="9"/>
  </w:num>
  <w:num w:numId="23">
    <w:abstractNumId w:val="16"/>
  </w:num>
  <w:num w:numId="24">
    <w:abstractNumId w:val="11"/>
  </w:num>
  <w:num w:numId="25">
    <w:abstractNumId w:val="4"/>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53"/>
    <w:rsid w:val="000051BE"/>
    <w:rsid w:val="0000671E"/>
    <w:rsid w:val="00006C7F"/>
    <w:rsid w:val="00010E2D"/>
    <w:rsid w:val="000156F0"/>
    <w:rsid w:val="00015D52"/>
    <w:rsid w:val="000168FB"/>
    <w:rsid w:val="000173EC"/>
    <w:rsid w:val="00017BDB"/>
    <w:rsid w:val="000206D5"/>
    <w:rsid w:val="00021171"/>
    <w:rsid w:val="00022134"/>
    <w:rsid w:val="000227C7"/>
    <w:rsid w:val="00024723"/>
    <w:rsid w:val="00024A2E"/>
    <w:rsid w:val="00025431"/>
    <w:rsid w:val="00025FEE"/>
    <w:rsid w:val="000304CE"/>
    <w:rsid w:val="0003114E"/>
    <w:rsid w:val="00031C47"/>
    <w:rsid w:val="00033E01"/>
    <w:rsid w:val="000344F5"/>
    <w:rsid w:val="0003518A"/>
    <w:rsid w:val="000368ED"/>
    <w:rsid w:val="00037778"/>
    <w:rsid w:val="00037C0A"/>
    <w:rsid w:val="0004318D"/>
    <w:rsid w:val="000436C0"/>
    <w:rsid w:val="00043F58"/>
    <w:rsid w:val="00044B43"/>
    <w:rsid w:val="00046C74"/>
    <w:rsid w:val="00046EFA"/>
    <w:rsid w:val="00047875"/>
    <w:rsid w:val="00050A60"/>
    <w:rsid w:val="00050B49"/>
    <w:rsid w:val="000519EF"/>
    <w:rsid w:val="00051C54"/>
    <w:rsid w:val="000522DC"/>
    <w:rsid w:val="0005292B"/>
    <w:rsid w:val="000533E0"/>
    <w:rsid w:val="0005439A"/>
    <w:rsid w:val="00055BFA"/>
    <w:rsid w:val="00056203"/>
    <w:rsid w:val="0006054B"/>
    <w:rsid w:val="00060C1E"/>
    <w:rsid w:val="00071233"/>
    <w:rsid w:val="00071B46"/>
    <w:rsid w:val="00071C71"/>
    <w:rsid w:val="00071CDA"/>
    <w:rsid w:val="00073414"/>
    <w:rsid w:val="00074850"/>
    <w:rsid w:val="00075462"/>
    <w:rsid w:val="00075879"/>
    <w:rsid w:val="00077182"/>
    <w:rsid w:val="000779FF"/>
    <w:rsid w:val="000824FA"/>
    <w:rsid w:val="00092CB4"/>
    <w:rsid w:val="00093C7B"/>
    <w:rsid w:val="000942E0"/>
    <w:rsid w:val="00095F8E"/>
    <w:rsid w:val="00096748"/>
    <w:rsid w:val="00096C00"/>
    <w:rsid w:val="000A0EFA"/>
    <w:rsid w:val="000A1FB1"/>
    <w:rsid w:val="000A203B"/>
    <w:rsid w:val="000A39C3"/>
    <w:rsid w:val="000A40DC"/>
    <w:rsid w:val="000A57D2"/>
    <w:rsid w:val="000A74CE"/>
    <w:rsid w:val="000A7C23"/>
    <w:rsid w:val="000B0BDA"/>
    <w:rsid w:val="000B0CFF"/>
    <w:rsid w:val="000B1675"/>
    <w:rsid w:val="000B1A8E"/>
    <w:rsid w:val="000B5E01"/>
    <w:rsid w:val="000B6BD8"/>
    <w:rsid w:val="000B71EC"/>
    <w:rsid w:val="000B7B37"/>
    <w:rsid w:val="000B7B7A"/>
    <w:rsid w:val="000C05F2"/>
    <w:rsid w:val="000C1A7E"/>
    <w:rsid w:val="000C1E36"/>
    <w:rsid w:val="000C2A96"/>
    <w:rsid w:val="000C4B2F"/>
    <w:rsid w:val="000C68AE"/>
    <w:rsid w:val="000C796A"/>
    <w:rsid w:val="000D08BE"/>
    <w:rsid w:val="000D1BDC"/>
    <w:rsid w:val="000D27A2"/>
    <w:rsid w:val="000D395F"/>
    <w:rsid w:val="000D3FA5"/>
    <w:rsid w:val="000D555C"/>
    <w:rsid w:val="000D5B3F"/>
    <w:rsid w:val="000D6BAD"/>
    <w:rsid w:val="000E03DE"/>
    <w:rsid w:val="000E1520"/>
    <w:rsid w:val="000E4A67"/>
    <w:rsid w:val="000E55B6"/>
    <w:rsid w:val="000F0BF8"/>
    <w:rsid w:val="000F1D98"/>
    <w:rsid w:val="000F3955"/>
    <w:rsid w:val="000F3F52"/>
    <w:rsid w:val="000F42FE"/>
    <w:rsid w:val="00101716"/>
    <w:rsid w:val="00102C0E"/>
    <w:rsid w:val="00102F70"/>
    <w:rsid w:val="00103F14"/>
    <w:rsid w:val="00107768"/>
    <w:rsid w:val="001102D5"/>
    <w:rsid w:val="001106EE"/>
    <w:rsid w:val="00114184"/>
    <w:rsid w:val="00114236"/>
    <w:rsid w:val="001164D1"/>
    <w:rsid w:val="0012054A"/>
    <w:rsid w:val="001235ED"/>
    <w:rsid w:val="0012415E"/>
    <w:rsid w:val="00124F19"/>
    <w:rsid w:val="00125526"/>
    <w:rsid w:val="001264FD"/>
    <w:rsid w:val="00127354"/>
    <w:rsid w:val="001276CA"/>
    <w:rsid w:val="00127E6F"/>
    <w:rsid w:val="00130C3C"/>
    <w:rsid w:val="00131F2D"/>
    <w:rsid w:val="0013689B"/>
    <w:rsid w:val="0013756C"/>
    <w:rsid w:val="00137E0E"/>
    <w:rsid w:val="00137EA4"/>
    <w:rsid w:val="00141301"/>
    <w:rsid w:val="001418AC"/>
    <w:rsid w:val="001419B1"/>
    <w:rsid w:val="00141FE7"/>
    <w:rsid w:val="0014299C"/>
    <w:rsid w:val="00142DE1"/>
    <w:rsid w:val="00146597"/>
    <w:rsid w:val="00146E12"/>
    <w:rsid w:val="0014738C"/>
    <w:rsid w:val="00152BC5"/>
    <w:rsid w:val="00152E62"/>
    <w:rsid w:val="00153CAA"/>
    <w:rsid w:val="00154919"/>
    <w:rsid w:val="001564CD"/>
    <w:rsid w:val="001565E0"/>
    <w:rsid w:val="001604C0"/>
    <w:rsid w:val="00164B90"/>
    <w:rsid w:val="00165C56"/>
    <w:rsid w:val="0016679D"/>
    <w:rsid w:val="00171044"/>
    <w:rsid w:val="0017171F"/>
    <w:rsid w:val="00172EE5"/>
    <w:rsid w:val="001736F3"/>
    <w:rsid w:val="00173D0C"/>
    <w:rsid w:val="001744FB"/>
    <w:rsid w:val="001754CC"/>
    <w:rsid w:val="001774D9"/>
    <w:rsid w:val="001810E9"/>
    <w:rsid w:val="001827EC"/>
    <w:rsid w:val="00182CBF"/>
    <w:rsid w:val="00183450"/>
    <w:rsid w:val="001835E6"/>
    <w:rsid w:val="00183CCA"/>
    <w:rsid w:val="00183E99"/>
    <w:rsid w:val="00185516"/>
    <w:rsid w:val="0018789E"/>
    <w:rsid w:val="00190B70"/>
    <w:rsid w:val="001940F6"/>
    <w:rsid w:val="00196521"/>
    <w:rsid w:val="00197DA5"/>
    <w:rsid w:val="001A0CE0"/>
    <w:rsid w:val="001A55A6"/>
    <w:rsid w:val="001A6609"/>
    <w:rsid w:val="001A6DE6"/>
    <w:rsid w:val="001B061A"/>
    <w:rsid w:val="001B1F17"/>
    <w:rsid w:val="001B641D"/>
    <w:rsid w:val="001B6927"/>
    <w:rsid w:val="001C125F"/>
    <w:rsid w:val="001C450E"/>
    <w:rsid w:val="001C508C"/>
    <w:rsid w:val="001C5B33"/>
    <w:rsid w:val="001D0E93"/>
    <w:rsid w:val="001D1EC1"/>
    <w:rsid w:val="001D208A"/>
    <w:rsid w:val="001D27A5"/>
    <w:rsid w:val="001D2C05"/>
    <w:rsid w:val="001D2E6A"/>
    <w:rsid w:val="001D3107"/>
    <w:rsid w:val="001D6469"/>
    <w:rsid w:val="001E0C63"/>
    <w:rsid w:val="001E1EF7"/>
    <w:rsid w:val="001E60D8"/>
    <w:rsid w:val="001F01C1"/>
    <w:rsid w:val="001F0291"/>
    <w:rsid w:val="001F125E"/>
    <w:rsid w:val="001F3A9C"/>
    <w:rsid w:val="001F59A2"/>
    <w:rsid w:val="001F5E5F"/>
    <w:rsid w:val="001F5EF5"/>
    <w:rsid w:val="001F656B"/>
    <w:rsid w:val="001F6F8F"/>
    <w:rsid w:val="0020260F"/>
    <w:rsid w:val="00202B6C"/>
    <w:rsid w:val="00202E84"/>
    <w:rsid w:val="002033D9"/>
    <w:rsid w:val="00206F51"/>
    <w:rsid w:val="00210B76"/>
    <w:rsid w:val="0021106F"/>
    <w:rsid w:val="00212D69"/>
    <w:rsid w:val="00214418"/>
    <w:rsid w:val="002144A0"/>
    <w:rsid w:val="0021536A"/>
    <w:rsid w:val="00215560"/>
    <w:rsid w:val="00215957"/>
    <w:rsid w:val="002163E9"/>
    <w:rsid w:val="002201D5"/>
    <w:rsid w:val="0022044D"/>
    <w:rsid w:val="002253AA"/>
    <w:rsid w:val="00226286"/>
    <w:rsid w:val="002274C4"/>
    <w:rsid w:val="002326AC"/>
    <w:rsid w:val="002347A3"/>
    <w:rsid w:val="00236FB2"/>
    <w:rsid w:val="00237CD1"/>
    <w:rsid w:val="00240657"/>
    <w:rsid w:val="00240929"/>
    <w:rsid w:val="00243AD8"/>
    <w:rsid w:val="002447E5"/>
    <w:rsid w:val="00244D67"/>
    <w:rsid w:val="00245250"/>
    <w:rsid w:val="002460A8"/>
    <w:rsid w:val="00246376"/>
    <w:rsid w:val="00247421"/>
    <w:rsid w:val="002479A8"/>
    <w:rsid w:val="00247EAB"/>
    <w:rsid w:val="002501BD"/>
    <w:rsid w:val="002508EA"/>
    <w:rsid w:val="002527ED"/>
    <w:rsid w:val="002570EC"/>
    <w:rsid w:val="0026165D"/>
    <w:rsid w:val="00267B37"/>
    <w:rsid w:val="00267C45"/>
    <w:rsid w:val="002725C1"/>
    <w:rsid w:val="0027366E"/>
    <w:rsid w:val="002744CE"/>
    <w:rsid w:val="00276987"/>
    <w:rsid w:val="00277A3E"/>
    <w:rsid w:val="00281738"/>
    <w:rsid w:val="002819B8"/>
    <w:rsid w:val="00282BF9"/>
    <w:rsid w:val="0028433C"/>
    <w:rsid w:val="002855ED"/>
    <w:rsid w:val="002855EF"/>
    <w:rsid w:val="00291F45"/>
    <w:rsid w:val="00292651"/>
    <w:rsid w:val="00293961"/>
    <w:rsid w:val="00295A31"/>
    <w:rsid w:val="00296565"/>
    <w:rsid w:val="002A1063"/>
    <w:rsid w:val="002A15B5"/>
    <w:rsid w:val="002A1CE3"/>
    <w:rsid w:val="002A326B"/>
    <w:rsid w:val="002A3614"/>
    <w:rsid w:val="002A7080"/>
    <w:rsid w:val="002B1ED3"/>
    <w:rsid w:val="002B29F8"/>
    <w:rsid w:val="002B2E35"/>
    <w:rsid w:val="002B440E"/>
    <w:rsid w:val="002B4F1C"/>
    <w:rsid w:val="002B6A7B"/>
    <w:rsid w:val="002C01BC"/>
    <w:rsid w:val="002C0EDF"/>
    <w:rsid w:val="002C35D2"/>
    <w:rsid w:val="002C4E9F"/>
    <w:rsid w:val="002D18DB"/>
    <w:rsid w:val="002D2204"/>
    <w:rsid w:val="002E01B8"/>
    <w:rsid w:val="002E14D8"/>
    <w:rsid w:val="002E281E"/>
    <w:rsid w:val="002E2B95"/>
    <w:rsid w:val="002E3829"/>
    <w:rsid w:val="002E735B"/>
    <w:rsid w:val="002F2DD9"/>
    <w:rsid w:val="002F401E"/>
    <w:rsid w:val="002F4102"/>
    <w:rsid w:val="002F4EBA"/>
    <w:rsid w:val="002F59F0"/>
    <w:rsid w:val="002F6E92"/>
    <w:rsid w:val="002F7106"/>
    <w:rsid w:val="003002CF"/>
    <w:rsid w:val="00301772"/>
    <w:rsid w:val="00301FA4"/>
    <w:rsid w:val="00303CEB"/>
    <w:rsid w:val="00304507"/>
    <w:rsid w:val="00304751"/>
    <w:rsid w:val="003055CE"/>
    <w:rsid w:val="00306099"/>
    <w:rsid w:val="0030660C"/>
    <w:rsid w:val="00307DA5"/>
    <w:rsid w:val="003117B7"/>
    <w:rsid w:val="00315040"/>
    <w:rsid w:val="0032140B"/>
    <w:rsid w:val="003222D4"/>
    <w:rsid w:val="003237D8"/>
    <w:rsid w:val="003413F2"/>
    <w:rsid w:val="00341788"/>
    <w:rsid w:val="0034190D"/>
    <w:rsid w:val="00342B95"/>
    <w:rsid w:val="0034400D"/>
    <w:rsid w:val="00344520"/>
    <w:rsid w:val="00346CFE"/>
    <w:rsid w:val="003470C9"/>
    <w:rsid w:val="00350B78"/>
    <w:rsid w:val="00354CE8"/>
    <w:rsid w:val="00354DE0"/>
    <w:rsid w:val="003568E2"/>
    <w:rsid w:val="00356F1C"/>
    <w:rsid w:val="00365396"/>
    <w:rsid w:val="00375CB1"/>
    <w:rsid w:val="00375CF3"/>
    <w:rsid w:val="00377FE0"/>
    <w:rsid w:val="003819F0"/>
    <w:rsid w:val="0038324D"/>
    <w:rsid w:val="00383786"/>
    <w:rsid w:val="00385943"/>
    <w:rsid w:val="00391D72"/>
    <w:rsid w:val="003931B2"/>
    <w:rsid w:val="003A4B1A"/>
    <w:rsid w:val="003A6496"/>
    <w:rsid w:val="003B232E"/>
    <w:rsid w:val="003B2368"/>
    <w:rsid w:val="003B4B9C"/>
    <w:rsid w:val="003B4D8C"/>
    <w:rsid w:val="003B5621"/>
    <w:rsid w:val="003B63F6"/>
    <w:rsid w:val="003B7548"/>
    <w:rsid w:val="003B7B3E"/>
    <w:rsid w:val="003C171C"/>
    <w:rsid w:val="003C1F12"/>
    <w:rsid w:val="003C2BE8"/>
    <w:rsid w:val="003C2FF0"/>
    <w:rsid w:val="003C3D0D"/>
    <w:rsid w:val="003C4B25"/>
    <w:rsid w:val="003C68CC"/>
    <w:rsid w:val="003D087D"/>
    <w:rsid w:val="003D0EF6"/>
    <w:rsid w:val="003D2DF5"/>
    <w:rsid w:val="003D3079"/>
    <w:rsid w:val="003E28DA"/>
    <w:rsid w:val="003E531C"/>
    <w:rsid w:val="003E5BD0"/>
    <w:rsid w:val="003E6961"/>
    <w:rsid w:val="003E78E6"/>
    <w:rsid w:val="003F2CEA"/>
    <w:rsid w:val="003F3C1A"/>
    <w:rsid w:val="003F4167"/>
    <w:rsid w:val="003F7059"/>
    <w:rsid w:val="00400010"/>
    <w:rsid w:val="00402DC5"/>
    <w:rsid w:val="00402F60"/>
    <w:rsid w:val="004051FE"/>
    <w:rsid w:val="00406B1C"/>
    <w:rsid w:val="00411BEB"/>
    <w:rsid w:val="004122E7"/>
    <w:rsid w:val="00412F85"/>
    <w:rsid w:val="00413E8E"/>
    <w:rsid w:val="00413ECF"/>
    <w:rsid w:val="00416D7D"/>
    <w:rsid w:val="00416F10"/>
    <w:rsid w:val="00420924"/>
    <w:rsid w:val="00420C66"/>
    <w:rsid w:val="00421C4B"/>
    <w:rsid w:val="004239C0"/>
    <w:rsid w:val="00424BCD"/>
    <w:rsid w:val="004252DB"/>
    <w:rsid w:val="004254BA"/>
    <w:rsid w:val="00426FBD"/>
    <w:rsid w:val="004274A0"/>
    <w:rsid w:val="00431772"/>
    <w:rsid w:val="00432C1F"/>
    <w:rsid w:val="00434D7C"/>
    <w:rsid w:val="0043540F"/>
    <w:rsid w:val="00435C17"/>
    <w:rsid w:val="004376DF"/>
    <w:rsid w:val="0043775A"/>
    <w:rsid w:val="00437C71"/>
    <w:rsid w:val="00441151"/>
    <w:rsid w:val="00445176"/>
    <w:rsid w:val="00446ACB"/>
    <w:rsid w:val="004474F5"/>
    <w:rsid w:val="0044753E"/>
    <w:rsid w:val="00450F54"/>
    <w:rsid w:val="00453380"/>
    <w:rsid w:val="00460BF0"/>
    <w:rsid w:val="00461CC4"/>
    <w:rsid w:val="00462D7F"/>
    <w:rsid w:val="0046322C"/>
    <w:rsid w:val="00466F3A"/>
    <w:rsid w:val="004713C0"/>
    <w:rsid w:val="004715B4"/>
    <w:rsid w:val="0047189C"/>
    <w:rsid w:val="0047297A"/>
    <w:rsid w:val="00473F81"/>
    <w:rsid w:val="00477C1B"/>
    <w:rsid w:val="004836A2"/>
    <w:rsid w:val="00483BA6"/>
    <w:rsid w:val="00486233"/>
    <w:rsid w:val="00487CA1"/>
    <w:rsid w:val="004A6D0D"/>
    <w:rsid w:val="004A75DB"/>
    <w:rsid w:val="004A7F9B"/>
    <w:rsid w:val="004B13BF"/>
    <w:rsid w:val="004B33BB"/>
    <w:rsid w:val="004B33E6"/>
    <w:rsid w:val="004B3535"/>
    <w:rsid w:val="004B3C51"/>
    <w:rsid w:val="004B4F13"/>
    <w:rsid w:val="004B6C14"/>
    <w:rsid w:val="004C0294"/>
    <w:rsid w:val="004C6BB1"/>
    <w:rsid w:val="004D0794"/>
    <w:rsid w:val="004D07D6"/>
    <w:rsid w:val="004D1A4E"/>
    <w:rsid w:val="004D3448"/>
    <w:rsid w:val="004D5809"/>
    <w:rsid w:val="004D6A88"/>
    <w:rsid w:val="004E0161"/>
    <w:rsid w:val="004E2D5F"/>
    <w:rsid w:val="004E4DDA"/>
    <w:rsid w:val="004E7E19"/>
    <w:rsid w:val="004F0E91"/>
    <w:rsid w:val="004F1AD3"/>
    <w:rsid w:val="004F1BFE"/>
    <w:rsid w:val="004F41B5"/>
    <w:rsid w:val="004F55A8"/>
    <w:rsid w:val="004F652F"/>
    <w:rsid w:val="00502EF2"/>
    <w:rsid w:val="0050481E"/>
    <w:rsid w:val="005048CD"/>
    <w:rsid w:val="00505639"/>
    <w:rsid w:val="005060C0"/>
    <w:rsid w:val="005063CF"/>
    <w:rsid w:val="00516712"/>
    <w:rsid w:val="005212C8"/>
    <w:rsid w:val="00521798"/>
    <w:rsid w:val="00521973"/>
    <w:rsid w:val="0052197A"/>
    <w:rsid w:val="005221B3"/>
    <w:rsid w:val="0052350C"/>
    <w:rsid w:val="005239E1"/>
    <w:rsid w:val="005255E6"/>
    <w:rsid w:val="00526CEE"/>
    <w:rsid w:val="005315F7"/>
    <w:rsid w:val="0053291B"/>
    <w:rsid w:val="00533462"/>
    <w:rsid w:val="00533E1C"/>
    <w:rsid w:val="00534EA4"/>
    <w:rsid w:val="00535FD4"/>
    <w:rsid w:val="0053684E"/>
    <w:rsid w:val="005403E9"/>
    <w:rsid w:val="00540C1E"/>
    <w:rsid w:val="00542012"/>
    <w:rsid w:val="00542734"/>
    <w:rsid w:val="00542862"/>
    <w:rsid w:val="005433D6"/>
    <w:rsid w:val="005447D3"/>
    <w:rsid w:val="00550CD7"/>
    <w:rsid w:val="00551CA3"/>
    <w:rsid w:val="005528BD"/>
    <w:rsid w:val="00552D26"/>
    <w:rsid w:val="00554C00"/>
    <w:rsid w:val="00556A44"/>
    <w:rsid w:val="00556CC3"/>
    <w:rsid w:val="00557D4F"/>
    <w:rsid w:val="00560472"/>
    <w:rsid w:val="0056070A"/>
    <w:rsid w:val="00560E63"/>
    <w:rsid w:val="005618EB"/>
    <w:rsid w:val="00562833"/>
    <w:rsid w:val="00562FE1"/>
    <w:rsid w:val="0056491C"/>
    <w:rsid w:val="00564C77"/>
    <w:rsid w:val="005656CA"/>
    <w:rsid w:val="00567C49"/>
    <w:rsid w:val="00570908"/>
    <w:rsid w:val="00570C3D"/>
    <w:rsid w:val="00572BDA"/>
    <w:rsid w:val="00572EDC"/>
    <w:rsid w:val="00573341"/>
    <w:rsid w:val="00573775"/>
    <w:rsid w:val="0057652C"/>
    <w:rsid w:val="00581058"/>
    <w:rsid w:val="00583723"/>
    <w:rsid w:val="00583B90"/>
    <w:rsid w:val="005848AE"/>
    <w:rsid w:val="00584F6A"/>
    <w:rsid w:val="00587040"/>
    <w:rsid w:val="00590B94"/>
    <w:rsid w:val="00591760"/>
    <w:rsid w:val="00591F66"/>
    <w:rsid w:val="005920BF"/>
    <w:rsid w:val="005938A5"/>
    <w:rsid w:val="00593968"/>
    <w:rsid w:val="0059466D"/>
    <w:rsid w:val="00595189"/>
    <w:rsid w:val="0059566A"/>
    <w:rsid w:val="0059583A"/>
    <w:rsid w:val="00596D67"/>
    <w:rsid w:val="00597F39"/>
    <w:rsid w:val="005A3934"/>
    <w:rsid w:val="005A410C"/>
    <w:rsid w:val="005A4570"/>
    <w:rsid w:val="005A5518"/>
    <w:rsid w:val="005A7B9A"/>
    <w:rsid w:val="005B18A6"/>
    <w:rsid w:val="005B205B"/>
    <w:rsid w:val="005B5E7B"/>
    <w:rsid w:val="005B7267"/>
    <w:rsid w:val="005B7A85"/>
    <w:rsid w:val="005C012A"/>
    <w:rsid w:val="005C0940"/>
    <w:rsid w:val="005C331E"/>
    <w:rsid w:val="005C4C28"/>
    <w:rsid w:val="005C4D0C"/>
    <w:rsid w:val="005C4E34"/>
    <w:rsid w:val="005C5868"/>
    <w:rsid w:val="005C67AC"/>
    <w:rsid w:val="005D05B6"/>
    <w:rsid w:val="005D0937"/>
    <w:rsid w:val="005D37BA"/>
    <w:rsid w:val="005D53A0"/>
    <w:rsid w:val="005D646B"/>
    <w:rsid w:val="005D6BDB"/>
    <w:rsid w:val="005D7390"/>
    <w:rsid w:val="005D76F0"/>
    <w:rsid w:val="005E11CD"/>
    <w:rsid w:val="005E1DBE"/>
    <w:rsid w:val="005E2FBA"/>
    <w:rsid w:val="005E4ADB"/>
    <w:rsid w:val="005E50A3"/>
    <w:rsid w:val="005E75C1"/>
    <w:rsid w:val="005E761C"/>
    <w:rsid w:val="005F3267"/>
    <w:rsid w:val="005F4550"/>
    <w:rsid w:val="006024DB"/>
    <w:rsid w:val="006053AC"/>
    <w:rsid w:val="00606BA8"/>
    <w:rsid w:val="00607DA5"/>
    <w:rsid w:val="006110FC"/>
    <w:rsid w:val="00612B7B"/>
    <w:rsid w:val="0061720E"/>
    <w:rsid w:val="0062506C"/>
    <w:rsid w:val="00625159"/>
    <w:rsid w:val="00625FBE"/>
    <w:rsid w:val="00627968"/>
    <w:rsid w:val="00634722"/>
    <w:rsid w:val="0063478E"/>
    <w:rsid w:val="00635CA7"/>
    <w:rsid w:val="00641311"/>
    <w:rsid w:val="00642F7C"/>
    <w:rsid w:val="00644666"/>
    <w:rsid w:val="006452B0"/>
    <w:rsid w:val="00645753"/>
    <w:rsid w:val="00646EE3"/>
    <w:rsid w:val="006476C5"/>
    <w:rsid w:val="00647CCA"/>
    <w:rsid w:val="00651EBC"/>
    <w:rsid w:val="00654E53"/>
    <w:rsid w:val="00655F50"/>
    <w:rsid w:val="00657988"/>
    <w:rsid w:val="0066108E"/>
    <w:rsid w:val="006653DC"/>
    <w:rsid w:val="00665C39"/>
    <w:rsid w:val="00665D7C"/>
    <w:rsid w:val="00671317"/>
    <w:rsid w:val="006733F1"/>
    <w:rsid w:val="00674EB7"/>
    <w:rsid w:val="00675516"/>
    <w:rsid w:val="00675B8D"/>
    <w:rsid w:val="006765F4"/>
    <w:rsid w:val="00677D69"/>
    <w:rsid w:val="00681766"/>
    <w:rsid w:val="00681CB2"/>
    <w:rsid w:val="00683B7F"/>
    <w:rsid w:val="006846C9"/>
    <w:rsid w:val="00686AC2"/>
    <w:rsid w:val="00687AD2"/>
    <w:rsid w:val="00687FC0"/>
    <w:rsid w:val="0069031F"/>
    <w:rsid w:val="006911C7"/>
    <w:rsid w:val="00691999"/>
    <w:rsid w:val="00693867"/>
    <w:rsid w:val="00694994"/>
    <w:rsid w:val="00696297"/>
    <w:rsid w:val="006A13EE"/>
    <w:rsid w:val="006A156B"/>
    <w:rsid w:val="006A28DB"/>
    <w:rsid w:val="006A56DC"/>
    <w:rsid w:val="006A57F0"/>
    <w:rsid w:val="006A64DD"/>
    <w:rsid w:val="006A6BE1"/>
    <w:rsid w:val="006A7938"/>
    <w:rsid w:val="006B09DB"/>
    <w:rsid w:val="006B107C"/>
    <w:rsid w:val="006B20F6"/>
    <w:rsid w:val="006C322E"/>
    <w:rsid w:val="006C5310"/>
    <w:rsid w:val="006C6BEF"/>
    <w:rsid w:val="006C7A88"/>
    <w:rsid w:val="006D4797"/>
    <w:rsid w:val="006D6C98"/>
    <w:rsid w:val="006D7A30"/>
    <w:rsid w:val="006D7F45"/>
    <w:rsid w:val="006E20A3"/>
    <w:rsid w:val="006E22C7"/>
    <w:rsid w:val="006E2FC4"/>
    <w:rsid w:val="006E5789"/>
    <w:rsid w:val="006F0330"/>
    <w:rsid w:val="006F1E30"/>
    <w:rsid w:val="006F337A"/>
    <w:rsid w:val="006F5A44"/>
    <w:rsid w:val="00702530"/>
    <w:rsid w:val="00704355"/>
    <w:rsid w:val="0070463B"/>
    <w:rsid w:val="00706023"/>
    <w:rsid w:val="007060C4"/>
    <w:rsid w:val="007101F5"/>
    <w:rsid w:val="0071217C"/>
    <w:rsid w:val="00714366"/>
    <w:rsid w:val="00716506"/>
    <w:rsid w:val="00716D0F"/>
    <w:rsid w:val="00716EA5"/>
    <w:rsid w:val="007177E8"/>
    <w:rsid w:val="007221FB"/>
    <w:rsid w:val="00722DC3"/>
    <w:rsid w:val="007234E7"/>
    <w:rsid w:val="00724473"/>
    <w:rsid w:val="00724D0A"/>
    <w:rsid w:val="00725CB8"/>
    <w:rsid w:val="00727B1C"/>
    <w:rsid w:val="0073030B"/>
    <w:rsid w:val="007311BD"/>
    <w:rsid w:val="00732451"/>
    <w:rsid w:val="00732AED"/>
    <w:rsid w:val="007330D3"/>
    <w:rsid w:val="0073429D"/>
    <w:rsid w:val="00735B36"/>
    <w:rsid w:val="00737A0A"/>
    <w:rsid w:val="00737F7F"/>
    <w:rsid w:val="007401D3"/>
    <w:rsid w:val="00740377"/>
    <w:rsid w:val="0074070B"/>
    <w:rsid w:val="007518ED"/>
    <w:rsid w:val="00752165"/>
    <w:rsid w:val="00756302"/>
    <w:rsid w:val="0076289D"/>
    <w:rsid w:val="00764654"/>
    <w:rsid w:val="007655FE"/>
    <w:rsid w:val="00765BA4"/>
    <w:rsid w:val="00765BC5"/>
    <w:rsid w:val="00770EDD"/>
    <w:rsid w:val="007719B5"/>
    <w:rsid w:val="00773DD7"/>
    <w:rsid w:val="00774874"/>
    <w:rsid w:val="007825D9"/>
    <w:rsid w:val="00783897"/>
    <w:rsid w:val="00783DCD"/>
    <w:rsid w:val="007846DE"/>
    <w:rsid w:val="007858C7"/>
    <w:rsid w:val="00787455"/>
    <w:rsid w:val="007902A6"/>
    <w:rsid w:val="007906EE"/>
    <w:rsid w:val="00792B3C"/>
    <w:rsid w:val="0079360F"/>
    <w:rsid w:val="00794F11"/>
    <w:rsid w:val="0079657B"/>
    <w:rsid w:val="00797CF8"/>
    <w:rsid w:val="007A2447"/>
    <w:rsid w:val="007A310C"/>
    <w:rsid w:val="007A6218"/>
    <w:rsid w:val="007B0C95"/>
    <w:rsid w:val="007B31E5"/>
    <w:rsid w:val="007B4552"/>
    <w:rsid w:val="007B5F8F"/>
    <w:rsid w:val="007C067F"/>
    <w:rsid w:val="007C1124"/>
    <w:rsid w:val="007C188C"/>
    <w:rsid w:val="007C654A"/>
    <w:rsid w:val="007C6B1A"/>
    <w:rsid w:val="007C6C23"/>
    <w:rsid w:val="007D09A0"/>
    <w:rsid w:val="007D0EA1"/>
    <w:rsid w:val="007D107F"/>
    <w:rsid w:val="007D41B0"/>
    <w:rsid w:val="007D4794"/>
    <w:rsid w:val="007D5799"/>
    <w:rsid w:val="007E414C"/>
    <w:rsid w:val="007E4FE4"/>
    <w:rsid w:val="007E531D"/>
    <w:rsid w:val="007E7A43"/>
    <w:rsid w:val="007F3682"/>
    <w:rsid w:val="007F38FB"/>
    <w:rsid w:val="007F3C31"/>
    <w:rsid w:val="007F5226"/>
    <w:rsid w:val="007F5ADD"/>
    <w:rsid w:val="007F5C7E"/>
    <w:rsid w:val="007F62EE"/>
    <w:rsid w:val="0080078F"/>
    <w:rsid w:val="00800A2B"/>
    <w:rsid w:val="00801E05"/>
    <w:rsid w:val="008023BC"/>
    <w:rsid w:val="00803896"/>
    <w:rsid w:val="00805D14"/>
    <w:rsid w:val="0080672A"/>
    <w:rsid w:val="00807B3F"/>
    <w:rsid w:val="00807CD5"/>
    <w:rsid w:val="008105A1"/>
    <w:rsid w:val="00810F77"/>
    <w:rsid w:val="0081299D"/>
    <w:rsid w:val="00813B96"/>
    <w:rsid w:val="00814BAE"/>
    <w:rsid w:val="00814E39"/>
    <w:rsid w:val="0081526A"/>
    <w:rsid w:val="00821200"/>
    <w:rsid w:val="008216AA"/>
    <w:rsid w:val="0082299C"/>
    <w:rsid w:val="00823C47"/>
    <w:rsid w:val="00826194"/>
    <w:rsid w:val="008269AE"/>
    <w:rsid w:val="00826E25"/>
    <w:rsid w:val="00830486"/>
    <w:rsid w:val="0083082D"/>
    <w:rsid w:val="00830D3A"/>
    <w:rsid w:val="00831BD3"/>
    <w:rsid w:val="00835351"/>
    <w:rsid w:val="0084192D"/>
    <w:rsid w:val="00843F60"/>
    <w:rsid w:val="008449D5"/>
    <w:rsid w:val="00846D57"/>
    <w:rsid w:val="0084761F"/>
    <w:rsid w:val="00847A32"/>
    <w:rsid w:val="00847CFE"/>
    <w:rsid w:val="00851878"/>
    <w:rsid w:val="00851B71"/>
    <w:rsid w:val="008524AF"/>
    <w:rsid w:val="0085289C"/>
    <w:rsid w:val="00853402"/>
    <w:rsid w:val="008535D7"/>
    <w:rsid w:val="008543BD"/>
    <w:rsid w:val="00854B9D"/>
    <w:rsid w:val="00857956"/>
    <w:rsid w:val="00860C4A"/>
    <w:rsid w:val="00860F59"/>
    <w:rsid w:val="00864C96"/>
    <w:rsid w:val="00865567"/>
    <w:rsid w:val="00865B29"/>
    <w:rsid w:val="00865C00"/>
    <w:rsid w:val="008674C0"/>
    <w:rsid w:val="008678BE"/>
    <w:rsid w:val="00870C82"/>
    <w:rsid w:val="0087100D"/>
    <w:rsid w:val="00871326"/>
    <w:rsid w:val="00874054"/>
    <w:rsid w:val="00875C0F"/>
    <w:rsid w:val="00875D29"/>
    <w:rsid w:val="00875E49"/>
    <w:rsid w:val="0087630E"/>
    <w:rsid w:val="0088022D"/>
    <w:rsid w:val="00882DA8"/>
    <w:rsid w:val="00884AFC"/>
    <w:rsid w:val="008857C2"/>
    <w:rsid w:val="00887030"/>
    <w:rsid w:val="0088721F"/>
    <w:rsid w:val="008875E3"/>
    <w:rsid w:val="00891B0B"/>
    <w:rsid w:val="00891C05"/>
    <w:rsid w:val="008936DF"/>
    <w:rsid w:val="0089544D"/>
    <w:rsid w:val="008954D1"/>
    <w:rsid w:val="00896EDA"/>
    <w:rsid w:val="008A0BA5"/>
    <w:rsid w:val="008A16A3"/>
    <w:rsid w:val="008A3110"/>
    <w:rsid w:val="008B0D8E"/>
    <w:rsid w:val="008B2B5D"/>
    <w:rsid w:val="008B2E90"/>
    <w:rsid w:val="008B3199"/>
    <w:rsid w:val="008B3E74"/>
    <w:rsid w:val="008B57BC"/>
    <w:rsid w:val="008B5D06"/>
    <w:rsid w:val="008B67A9"/>
    <w:rsid w:val="008B71BC"/>
    <w:rsid w:val="008B758F"/>
    <w:rsid w:val="008B7F5E"/>
    <w:rsid w:val="008C647A"/>
    <w:rsid w:val="008C709A"/>
    <w:rsid w:val="008D17BE"/>
    <w:rsid w:val="008D27AD"/>
    <w:rsid w:val="008D2AEC"/>
    <w:rsid w:val="008D3292"/>
    <w:rsid w:val="008D4F35"/>
    <w:rsid w:val="008D5B90"/>
    <w:rsid w:val="008D6C44"/>
    <w:rsid w:val="008D76A7"/>
    <w:rsid w:val="008F18CC"/>
    <w:rsid w:val="008F2A72"/>
    <w:rsid w:val="008F2D6D"/>
    <w:rsid w:val="008F403B"/>
    <w:rsid w:val="008F53DE"/>
    <w:rsid w:val="008F663E"/>
    <w:rsid w:val="008F6E05"/>
    <w:rsid w:val="008F7685"/>
    <w:rsid w:val="008F774A"/>
    <w:rsid w:val="00900129"/>
    <w:rsid w:val="00901A54"/>
    <w:rsid w:val="00902929"/>
    <w:rsid w:val="00903185"/>
    <w:rsid w:val="00905A4E"/>
    <w:rsid w:val="0090611F"/>
    <w:rsid w:val="0090736C"/>
    <w:rsid w:val="009112EC"/>
    <w:rsid w:val="009126AC"/>
    <w:rsid w:val="00912727"/>
    <w:rsid w:val="00914548"/>
    <w:rsid w:val="00914E5F"/>
    <w:rsid w:val="0092264E"/>
    <w:rsid w:val="009227DA"/>
    <w:rsid w:val="00922997"/>
    <w:rsid w:val="00927398"/>
    <w:rsid w:val="00927811"/>
    <w:rsid w:val="00927C04"/>
    <w:rsid w:val="0093285D"/>
    <w:rsid w:val="00932DC5"/>
    <w:rsid w:val="009366F0"/>
    <w:rsid w:val="00936785"/>
    <w:rsid w:val="009374A1"/>
    <w:rsid w:val="0094013E"/>
    <w:rsid w:val="009418ED"/>
    <w:rsid w:val="00946C4A"/>
    <w:rsid w:val="00947079"/>
    <w:rsid w:val="0094764F"/>
    <w:rsid w:val="00947E46"/>
    <w:rsid w:val="009519DB"/>
    <w:rsid w:val="00954A50"/>
    <w:rsid w:val="00962B02"/>
    <w:rsid w:val="00962B1C"/>
    <w:rsid w:val="00964149"/>
    <w:rsid w:val="009646CF"/>
    <w:rsid w:val="00965C5C"/>
    <w:rsid w:val="00966B9C"/>
    <w:rsid w:val="00967B67"/>
    <w:rsid w:val="00972DE6"/>
    <w:rsid w:val="00973059"/>
    <w:rsid w:val="0097513D"/>
    <w:rsid w:val="009763CF"/>
    <w:rsid w:val="0098062D"/>
    <w:rsid w:val="00981C40"/>
    <w:rsid w:val="009820D1"/>
    <w:rsid w:val="00982565"/>
    <w:rsid w:val="00983822"/>
    <w:rsid w:val="00984C4E"/>
    <w:rsid w:val="0099099D"/>
    <w:rsid w:val="009966D0"/>
    <w:rsid w:val="009A0D0C"/>
    <w:rsid w:val="009A2988"/>
    <w:rsid w:val="009A558E"/>
    <w:rsid w:val="009A6A07"/>
    <w:rsid w:val="009A6AC1"/>
    <w:rsid w:val="009A7457"/>
    <w:rsid w:val="009B05CB"/>
    <w:rsid w:val="009B0E3E"/>
    <w:rsid w:val="009B0FA1"/>
    <w:rsid w:val="009B2A13"/>
    <w:rsid w:val="009B2BA4"/>
    <w:rsid w:val="009B341A"/>
    <w:rsid w:val="009B4E26"/>
    <w:rsid w:val="009B563E"/>
    <w:rsid w:val="009B5B44"/>
    <w:rsid w:val="009B663B"/>
    <w:rsid w:val="009C0FAC"/>
    <w:rsid w:val="009C7373"/>
    <w:rsid w:val="009D6125"/>
    <w:rsid w:val="009D644B"/>
    <w:rsid w:val="009D7F47"/>
    <w:rsid w:val="009E3B5F"/>
    <w:rsid w:val="009E3CAC"/>
    <w:rsid w:val="009E4712"/>
    <w:rsid w:val="009F09C8"/>
    <w:rsid w:val="009F0C7A"/>
    <w:rsid w:val="009F14C0"/>
    <w:rsid w:val="009F3D42"/>
    <w:rsid w:val="009F4ED3"/>
    <w:rsid w:val="009F5DC1"/>
    <w:rsid w:val="009F6246"/>
    <w:rsid w:val="009F6A9D"/>
    <w:rsid w:val="009F7C9F"/>
    <w:rsid w:val="00A0036D"/>
    <w:rsid w:val="00A06C0E"/>
    <w:rsid w:val="00A11A8C"/>
    <w:rsid w:val="00A139EA"/>
    <w:rsid w:val="00A16288"/>
    <w:rsid w:val="00A2035F"/>
    <w:rsid w:val="00A21DF3"/>
    <w:rsid w:val="00A21F1F"/>
    <w:rsid w:val="00A2301C"/>
    <w:rsid w:val="00A2415A"/>
    <w:rsid w:val="00A30A7B"/>
    <w:rsid w:val="00A3370D"/>
    <w:rsid w:val="00A341F5"/>
    <w:rsid w:val="00A362C9"/>
    <w:rsid w:val="00A4116A"/>
    <w:rsid w:val="00A42860"/>
    <w:rsid w:val="00A43C32"/>
    <w:rsid w:val="00A45E4E"/>
    <w:rsid w:val="00A45E9A"/>
    <w:rsid w:val="00A4702E"/>
    <w:rsid w:val="00A47E85"/>
    <w:rsid w:val="00A533C8"/>
    <w:rsid w:val="00A55799"/>
    <w:rsid w:val="00A565DC"/>
    <w:rsid w:val="00A5701F"/>
    <w:rsid w:val="00A57573"/>
    <w:rsid w:val="00A629D0"/>
    <w:rsid w:val="00A62C67"/>
    <w:rsid w:val="00A66E05"/>
    <w:rsid w:val="00A7111E"/>
    <w:rsid w:val="00A74FC9"/>
    <w:rsid w:val="00A751A9"/>
    <w:rsid w:val="00A775DD"/>
    <w:rsid w:val="00A809DD"/>
    <w:rsid w:val="00A8303E"/>
    <w:rsid w:val="00A84E91"/>
    <w:rsid w:val="00A872BC"/>
    <w:rsid w:val="00A91C68"/>
    <w:rsid w:val="00A925F0"/>
    <w:rsid w:val="00A95929"/>
    <w:rsid w:val="00AA3A8A"/>
    <w:rsid w:val="00AA6BA5"/>
    <w:rsid w:val="00AB0248"/>
    <w:rsid w:val="00AB0C31"/>
    <w:rsid w:val="00AB1C94"/>
    <w:rsid w:val="00AB2500"/>
    <w:rsid w:val="00AB30DF"/>
    <w:rsid w:val="00AB3377"/>
    <w:rsid w:val="00AB6A8C"/>
    <w:rsid w:val="00AB7CC8"/>
    <w:rsid w:val="00AC5A4F"/>
    <w:rsid w:val="00AC5C5E"/>
    <w:rsid w:val="00AC6447"/>
    <w:rsid w:val="00AD030B"/>
    <w:rsid w:val="00AD1A49"/>
    <w:rsid w:val="00AD210B"/>
    <w:rsid w:val="00AD2B86"/>
    <w:rsid w:val="00AD34CB"/>
    <w:rsid w:val="00AD5B71"/>
    <w:rsid w:val="00AE59B3"/>
    <w:rsid w:val="00AE6584"/>
    <w:rsid w:val="00AE6E1E"/>
    <w:rsid w:val="00AE7268"/>
    <w:rsid w:val="00AE7487"/>
    <w:rsid w:val="00AE7952"/>
    <w:rsid w:val="00AF001C"/>
    <w:rsid w:val="00AF0479"/>
    <w:rsid w:val="00AF0730"/>
    <w:rsid w:val="00AF42F2"/>
    <w:rsid w:val="00AF5131"/>
    <w:rsid w:val="00AF783D"/>
    <w:rsid w:val="00AF7A00"/>
    <w:rsid w:val="00B001FE"/>
    <w:rsid w:val="00B0332D"/>
    <w:rsid w:val="00B03AA2"/>
    <w:rsid w:val="00B05499"/>
    <w:rsid w:val="00B05A2B"/>
    <w:rsid w:val="00B05BC0"/>
    <w:rsid w:val="00B06C8E"/>
    <w:rsid w:val="00B07270"/>
    <w:rsid w:val="00B10771"/>
    <w:rsid w:val="00B12593"/>
    <w:rsid w:val="00B12A53"/>
    <w:rsid w:val="00B1479F"/>
    <w:rsid w:val="00B1541C"/>
    <w:rsid w:val="00B20171"/>
    <w:rsid w:val="00B20879"/>
    <w:rsid w:val="00B20E0A"/>
    <w:rsid w:val="00B240FF"/>
    <w:rsid w:val="00B24C9C"/>
    <w:rsid w:val="00B27152"/>
    <w:rsid w:val="00B321FE"/>
    <w:rsid w:val="00B32BEF"/>
    <w:rsid w:val="00B3418B"/>
    <w:rsid w:val="00B34AA1"/>
    <w:rsid w:val="00B35D7E"/>
    <w:rsid w:val="00B37280"/>
    <w:rsid w:val="00B37B36"/>
    <w:rsid w:val="00B4045A"/>
    <w:rsid w:val="00B422FA"/>
    <w:rsid w:val="00B4231B"/>
    <w:rsid w:val="00B42E33"/>
    <w:rsid w:val="00B43241"/>
    <w:rsid w:val="00B43B05"/>
    <w:rsid w:val="00B47E04"/>
    <w:rsid w:val="00B55BA7"/>
    <w:rsid w:val="00B57233"/>
    <w:rsid w:val="00B57DD3"/>
    <w:rsid w:val="00B609C8"/>
    <w:rsid w:val="00B60AF1"/>
    <w:rsid w:val="00B623DD"/>
    <w:rsid w:val="00B6369A"/>
    <w:rsid w:val="00B72762"/>
    <w:rsid w:val="00B73702"/>
    <w:rsid w:val="00B745ED"/>
    <w:rsid w:val="00B747A1"/>
    <w:rsid w:val="00B749F7"/>
    <w:rsid w:val="00B76E5D"/>
    <w:rsid w:val="00B80719"/>
    <w:rsid w:val="00B827A8"/>
    <w:rsid w:val="00B82C78"/>
    <w:rsid w:val="00B84051"/>
    <w:rsid w:val="00B911AE"/>
    <w:rsid w:val="00B92143"/>
    <w:rsid w:val="00B92909"/>
    <w:rsid w:val="00B92A1A"/>
    <w:rsid w:val="00B92D99"/>
    <w:rsid w:val="00B92E38"/>
    <w:rsid w:val="00B94F28"/>
    <w:rsid w:val="00B94F32"/>
    <w:rsid w:val="00B977EF"/>
    <w:rsid w:val="00B9788A"/>
    <w:rsid w:val="00B97D6A"/>
    <w:rsid w:val="00BA513A"/>
    <w:rsid w:val="00BA7307"/>
    <w:rsid w:val="00BA7443"/>
    <w:rsid w:val="00BB1EBD"/>
    <w:rsid w:val="00BB24EB"/>
    <w:rsid w:val="00BB287A"/>
    <w:rsid w:val="00BB39EA"/>
    <w:rsid w:val="00BB42B8"/>
    <w:rsid w:val="00BB4FE2"/>
    <w:rsid w:val="00BB793D"/>
    <w:rsid w:val="00BC3E98"/>
    <w:rsid w:val="00BC42B8"/>
    <w:rsid w:val="00BC5A33"/>
    <w:rsid w:val="00BC7684"/>
    <w:rsid w:val="00BC7838"/>
    <w:rsid w:val="00BD0271"/>
    <w:rsid w:val="00BD0E2C"/>
    <w:rsid w:val="00BD0F0F"/>
    <w:rsid w:val="00BD2802"/>
    <w:rsid w:val="00BD48E6"/>
    <w:rsid w:val="00BD4E46"/>
    <w:rsid w:val="00BD57FE"/>
    <w:rsid w:val="00BD58B9"/>
    <w:rsid w:val="00BD6340"/>
    <w:rsid w:val="00BD67D2"/>
    <w:rsid w:val="00BD7611"/>
    <w:rsid w:val="00BD7C96"/>
    <w:rsid w:val="00BE028E"/>
    <w:rsid w:val="00BE5744"/>
    <w:rsid w:val="00BE5A7C"/>
    <w:rsid w:val="00BE63F5"/>
    <w:rsid w:val="00BE769C"/>
    <w:rsid w:val="00BF14A0"/>
    <w:rsid w:val="00BF4029"/>
    <w:rsid w:val="00BF5D93"/>
    <w:rsid w:val="00BF7665"/>
    <w:rsid w:val="00C0060E"/>
    <w:rsid w:val="00C01D62"/>
    <w:rsid w:val="00C03162"/>
    <w:rsid w:val="00C03412"/>
    <w:rsid w:val="00C04D33"/>
    <w:rsid w:val="00C062F7"/>
    <w:rsid w:val="00C07AE4"/>
    <w:rsid w:val="00C1087E"/>
    <w:rsid w:val="00C13A75"/>
    <w:rsid w:val="00C1419F"/>
    <w:rsid w:val="00C16C5F"/>
    <w:rsid w:val="00C17313"/>
    <w:rsid w:val="00C1743C"/>
    <w:rsid w:val="00C1777B"/>
    <w:rsid w:val="00C203F6"/>
    <w:rsid w:val="00C220AB"/>
    <w:rsid w:val="00C22599"/>
    <w:rsid w:val="00C25C82"/>
    <w:rsid w:val="00C301BF"/>
    <w:rsid w:val="00C3143F"/>
    <w:rsid w:val="00C32878"/>
    <w:rsid w:val="00C359AA"/>
    <w:rsid w:val="00C35AF6"/>
    <w:rsid w:val="00C35B07"/>
    <w:rsid w:val="00C36FA2"/>
    <w:rsid w:val="00C4298F"/>
    <w:rsid w:val="00C440E4"/>
    <w:rsid w:val="00C44780"/>
    <w:rsid w:val="00C4511D"/>
    <w:rsid w:val="00C4709D"/>
    <w:rsid w:val="00C50D7C"/>
    <w:rsid w:val="00C5219C"/>
    <w:rsid w:val="00C522C4"/>
    <w:rsid w:val="00C5252C"/>
    <w:rsid w:val="00C52B0B"/>
    <w:rsid w:val="00C537B0"/>
    <w:rsid w:val="00C55EA8"/>
    <w:rsid w:val="00C5667A"/>
    <w:rsid w:val="00C626B5"/>
    <w:rsid w:val="00C64C89"/>
    <w:rsid w:val="00C65222"/>
    <w:rsid w:val="00C65BC3"/>
    <w:rsid w:val="00C65F39"/>
    <w:rsid w:val="00C6669E"/>
    <w:rsid w:val="00C7034F"/>
    <w:rsid w:val="00C70FB7"/>
    <w:rsid w:val="00C71F47"/>
    <w:rsid w:val="00C72D87"/>
    <w:rsid w:val="00C741F7"/>
    <w:rsid w:val="00C75B2C"/>
    <w:rsid w:val="00C779C2"/>
    <w:rsid w:val="00C77EA3"/>
    <w:rsid w:val="00C80B8C"/>
    <w:rsid w:val="00C8220F"/>
    <w:rsid w:val="00C825BB"/>
    <w:rsid w:val="00C829A2"/>
    <w:rsid w:val="00C83A05"/>
    <w:rsid w:val="00C85998"/>
    <w:rsid w:val="00C862D6"/>
    <w:rsid w:val="00C90D59"/>
    <w:rsid w:val="00C91F00"/>
    <w:rsid w:val="00C94850"/>
    <w:rsid w:val="00CA0358"/>
    <w:rsid w:val="00CA1D08"/>
    <w:rsid w:val="00CA4726"/>
    <w:rsid w:val="00CA533C"/>
    <w:rsid w:val="00CB16D2"/>
    <w:rsid w:val="00CB5AA3"/>
    <w:rsid w:val="00CB7465"/>
    <w:rsid w:val="00CB7984"/>
    <w:rsid w:val="00CB7D31"/>
    <w:rsid w:val="00CC491D"/>
    <w:rsid w:val="00CC6298"/>
    <w:rsid w:val="00CC6D0A"/>
    <w:rsid w:val="00CC7ACA"/>
    <w:rsid w:val="00CD14F7"/>
    <w:rsid w:val="00CD1F40"/>
    <w:rsid w:val="00CD4DA2"/>
    <w:rsid w:val="00CD5786"/>
    <w:rsid w:val="00CD7984"/>
    <w:rsid w:val="00CD7E91"/>
    <w:rsid w:val="00CD7FB4"/>
    <w:rsid w:val="00CE317F"/>
    <w:rsid w:val="00CE4151"/>
    <w:rsid w:val="00CE4F8F"/>
    <w:rsid w:val="00CE76FD"/>
    <w:rsid w:val="00CF0FCE"/>
    <w:rsid w:val="00CF4D58"/>
    <w:rsid w:val="00CF599E"/>
    <w:rsid w:val="00CF7634"/>
    <w:rsid w:val="00CF78B1"/>
    <w:rsid w:val="00D00824"/>
    <w:rsid w:val="00D00FEB"/>
    <w:rsid w:val="00D0161A"/>
    <w:rsid w:val="00D01D89"/>
    <w:rsid w:val="00D033A4"/>
    <w:rsid w:val="00D03F19"/>
    <w:rsid w:val="00D05659"/>
    <w:rsid w:val="00D06A5A"/>
    <w:rsid w:val="00D10037"/>
    <w:rsid w:val="00D17145"/>
    <w:rsid w:val="00D211CE"/>
    <w:rsid w:val="00D258FE"/>
    <w:rsid w:val="00D26B09"/>
    <w:rsid w:val="00D26B64"/>
    <w:rsid w:val="00D276FD"/>
    <w:rsid w:val="00D308E9"/>
    <w:rsid w:val="00D34E26"/>
    <w:rsid w:val="00D36FF0"/>
    <w:rsid w:val="00D3716A"/>
    <w:rsid w:val="00D41FE9"/>
    <w:rsid w:val="00D42AF4"/>
    <w:rsid w:val="00D430DA"/>
    <w:rsid w:val="00D4372A"/>
    <w:rsid w:val="00D45F6E"/>
    <w:rsid w:val="00D47620"/>
    <w:rsid w:val="00D47A66"/>
    <w:rsid w:val="00D560F3"/>
    <w:rsid w:val="00D56ABE"/>
    <w:rsid w:val="00D57113"/>
    <w:rsid w:val="00D62FFF"/>
    <w:rsid w:val="00D66F3D"/>
    <w:rsid w:val="00D700F3"/>
    <w:rsid w:val="00D72A5B"/>
    <w:rsid w:val="00D73059"/>
    <w:rsid w:val="00D77232"/>
    <w:rsid w:val="00D7765C"/>
    <w:rsid w:val="00D81A34"/>
    <w:rsid w:val="00D8341E"/>
    <w:rsid w:val="00D846C1"/>
    <w:rsid w:val="00D849FC"/>
    <w:rsid w:val="00D84DB7"/>
    <w:rsid w:val="00D91818"/>
    <w:rsid w:val="00D91EDD"/>
    <w:rsid w:val="00D92868"/>
    <w:rsid w:val="00D93501"/>
    <w:rsid w:val="00D9517E"/>
    <w:rsid w:val="00D963CA"/>
    <w:rsid w:val="00DA017F"/>
    <w:rsid w:val="00DA1728"/>
    <w:rsid w:val="00DA2815"/>
    <w:rsid w:val="00DA35F1"/>
    <w:rsid w:val="00DA4EB6"/>
    <w:rsid w:val="00DA5206"/>
    <w:rsid w:val="00DA59F1"/>
    <w:rsid w:val="00DA5E87"/>
    <w:rsid w:val="00DA5FD0"/>
    <w:rsid w:val="00DB0DE8"/>
    <w:rsid w:val="00DB153B"/>
    <w:rsid w:val="00DB280A"/>
    <w:rsid w:val="00DB4BD0"/>
    <w:rsid w:val="00DB56D2"/>
    <w:rsid w:val="00DB758C"/>
    <w:rsid w:val="00DB762D"/>
    <w:rsid w:val="00DC1A77"/>
    <w:rsid w:val="00DC3586"/>
    <w:rsid w:val="00DD0294"/>
    <w:rsid w:val="00DD1114"/>
    <w:rsid w:val="00DD2B7E"/>
    <w:rsid w:val="00DD35D0"/>
    <w:rsid w:val="00DD5C44"/>
    <w:rsid w:val="00DD67AB"/>
    <w:rsid w:val="00DD6D08"/>
    <w:rsid w:val="00DD6DD1"/>
    <w:rsid w:val="00DE22D6"/>
    <w:rsid w:val="00DE3612"/>
    <w:rsid w:val="00DE4F2D"/>
    <w:rsid w:val="00DF0AA3"/>
    <w:rsid w:val="00DF19E2"/>
    <w:rsid w:val="00DF3039"/>
    <w:rsid w:val="00DF6675"/>
    <w:rsid w:val="00E0092C"/>
    <w:rsid w:val="00E00B42"/>
    <w:rsid w:val="00E021DD"/>
    <w:rsid w:val="00E022BB"/>
    <w:rsid w:val="00E02F12"/>
    <w:rsid w:val="00E04506"/>
    <w:rsid w:val="00E04CD9"/>
    <w:rsid w:val="00E066D8"/>
    <w:rsid w:val="00E069D8"/>
    <w:rsid w:val="00E076A2"/>
    <w:rsid w:val="00E14C64"/>
    <w:rsid w:val="00E14DD8"/>
    <w:rsid w:val="00E16776"/>
    <w:rsid w:val="00E1715A"/>
    <w:rsid w:val="00E1773B"/>
    <w:rsid w:val="00E2059D"/>
    <w:rsid w:val="00E20A37"/>
    <w:rsid w:val="00E20CFB"/>
    <w:rsid w:val="00E26806"/>
    <w:rsid w:val="00E26B66"/>
    <w:rsid w:val="00E30565"/>
    <w:rsid w:val="00E318A7"/>
    <w:rsid w:val="00E3341F"/>
    <w:rsid w:val="00E360B0"/>
    <w:rsid w:val="00E40B3A"/>
    <w:rsid w:val="00E40E91"/>
    <w:rsid w:val="00E41298"/>
    <w:rsid w:val="00E44604"/>
    <w:rsid w:val="00E44BF3"/>
    <w:rsid w:val="00E4518C"/>
    <w:rsid w:val="00E46560"/>
    <w:rsid w:val="00E4790A"/>
    <w:rsid w:val="00E51198"/>
    <w:rsid w:val="00E535FE"/>
    <w:rsid w:val="00E55421"/>
    <w:rsid w:val="00E55BEF"/>
    <w:rsid w:val="00E57340"/>
    <w:rsid w:val="00E60438"/>
    <w:rsid w:val="00E61D3A"/>
    <w:rsid w:val="00E61DA8"/>
    <w:rsid w:val="00E63157"/>
    <w:rsid w:val="00E70EE8"/>
    <w:rsid w:val="00E72C4F"/>
    <w:rsid w:val="00E74C13"/>
    <w:rsid w:val="00E810AB"/>
    <w:rsid w:val="00E823F9"/>
    <w:rsid w:val="00E86C2F"/>
    <w:rsid w:val="00E8799A"/>
    <w:rsid w:val="00E91B9A"/>
    <w:rsid w:val="00E93E93"/>
    <w:rsid w:val="00E94CFB"/>
    <w:rsid w:val="00E97568"/>
    <w:rsid w:val="00EA0966"/>
    <w:rsid w:val="00EA412C"/>
    <w:rsid w:val="00EA4922"/>
    <w:rsid w:val="00EA687F"/>
    <w:rsid w:val="00EA68E2"/>
    <w:rsid w:val="00EA6935"/>
    <w:rsid w:val="00EB028D"/>
    <w:rsid w:val="00EB1B9B"/>
    <w:rsid w:val="00EB37F9"/>
    <w:rsid w:val="00EB3F93"/>
    <w:rsid w:val="00EB6197"/>
    <w:rsid w:val="00EB6BBC"/>
    <w:rsid w:val="00EB6F97"/>
    <w:rsid w:val="00EB73D0"/>
    <w:rsid w:val="00EC16D7"/>
    <w:rsid w:val="00EC2187"/>
    <w:rsid w:val="00EC3446"/>
    <w:rsid w:val="00EC4E28"/>
    <w:rsid w:val="00EC71F8"/>
    <w:rsid w:val="00EC73A1"/>
    <w:rsid w:val="00ED2CCD"/>
    <w:rsid w:val="00ED3758"/>
    <w:rsid w:val="00ED4B61"/>
    <w:rsid w:val="00ED5044"/>
    <w:rsid w:val="00ED60B8"/>
    <w:rsid w:val="00ED6E0B"/>
    <w:rsid w:val="00ED7C8E"/>
    <w:rsid w:val="00EE0B48"/>
    <w:rsid w:val="00EE10AC"/>
    <w:rsid w:val="00EE3C34"/>
    <w:rsid w:val="00EE755F"/>
    <w:rsid w:val="00EE763D"/>
    <w:rsid w:val="00EF062B"/>
    <w:rsid w:val="00EF0B06"/>
    <w:rsid w:val="00EF1252"/>
    <w:rsid w:val="00EF1CC5"/>
    <w:rsid w:val="00EF35A6"/>
    <w:rsid w:val="00F00289"/>
    <w:rsid w:val="00F02A26"/>
    <w:rsid w:val="00F02AAA"/>
    <w:rsid w:val="00F039D0"/>
    <w:rsid w:val="00F03B06"/>
    <w:rsid w:val="00F03CC6"/>
    <w:rsid w:val="00F03DEE"/>
    <w:rsid w:val="00F045CB"/>
    <w:rsid w:val="00F079D6"/>
    <w:rsid w:val="00F11A38"/>
    <w:rsid w:val="00F11CA2"/>
    <w:rsid w:val="00F13447"/>
    <w:rsid w:val="00F1610B"/>
    <w:rsid w:val="00F22246"/>
    <w:rsid w:val="00F2615C"/>
    <w:rsid w:val="00F2771D"/>
    <w:rsid w:val="00F30526"/>
    <w:rsid w:val="00F410E4"/>
    <w:rsid w:val="00F4618B"/>
    <w:rsid w:val="00F46C43"/>
    <w:rsid w:val="00F50067"/>
    <w:rsid w:val="00F515F4"/>
    <w:rsid w:val="00F52D2E"/>
    <w:rsid w:val="00F55096"/>
    <w:rsid w:val="00F55410"/>
    <w:rsid w:val="00F555A8"/>
    <w:rsid w:val="00F55FDE"/>
    <w:rsid w:val="00F563AB"/>
    <w:rsid w:val="00F56DBB"/>
    <w:rsid w:val="00F61509"/>
    <w:rsid w:val="00F63425"/>
    <w:rsid w:val="00F66643"/>
    <w:rsid w:val="00F70C3F"/>
    <w:rsid w:val="00F72393"/>
    <w:rsid w:val="00F73A1E"/>
    <w:rsid w:val="00F80A40"/>
    <w:rsid w:val="00F814E7"/>
    <w:rsid w:val="00F82A80"/>
    <w:rsid w:val="00F83377"/>
    <w:rsid w:val="00F83F0A"/>
    <w:rsid w:val="00F92D89"/>
    <w:rsid w:val="00F94176"/>
    <w:rsid w:val="00F94E31"/>
    <w:rsid w:val="00F96371"/>
    <w:rsid w:val="00F96562"/>
    <w:rsid w:val="00FB1384"/>
    <w:rsid w:val="00FB1C20"/>
    <w:rsid w:val="00FB3D4F"/>
    <w:rsid w:val="00FB5044"/>
    <w:rsid w:val="00FB75FD"/>
    <w:rsid w:val="00FC1D11"/>
    <w:rsid w:val="00FC346B"/>
    <w:rsid w:val="00FC74F8"/>
    <w:rsid w:val="00FC7DF1"/>
    <w:rsid w:val="00FD0E67"/>
    <w:rsid w:val="00FD1589"/>
    <w:rsid w:val="00FD57DD"/>
    <w:rsid w:val="00FD5960"/>
    <w:rsid w:val="00FE0FE7"/>
    <w:rsid w:val="00FE1EE9"/>
    <w:rsid w:val="00FE289B"/>
    <w:rsid w:val="00FE51D9"/>
    <w:rsid w:val="00FE542D"/>
    <w:rsid w:val="00FF0431"/>
    <w:rsid w:val="00FF1311"/>
    <w:rsid w:val="00FF2459"/>
    <w:rsid w:val="00FF30BE"/>
    <w:rsid w:val="00FF3AF2"/>
    <w:rsid w:val="00FF4354"/>
    <w:rsid w:val="00FF5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9611E5-BB0C-4A39-A1F4-3FFF47E7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65D"/>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26165D"/>
    <w:rPr>
      <w:rFonts w:ascii="Calibri" w:eastAsia="Times New Roman" w:hAnsi="Calibri" w:cs="Times New Roman"/>
    </w:rPr>
  </w:style>
  <w:style w:type="paragraph" w:styleId="a5">
    <w:name w:val="List Paragraph"/>
    <w:basedOn w:val="a"/>
    <w:uiPriority w:val="1"/>
    <w:qFormat/>
    <w:rsid w:val="00BE5744"/>
    <w:pPr>
      <w:ind w:left="720"/>
      <w:contextualSpacing/>
    </w:pPr>
  </w:style>
  <w:style w:type="character" w:customStyle="1" w:styleId="4Exact">
    <w:name w:val="Основной текст (4) Exact"/>
    <w:basedOn w:val="a0"/>
    <w:link w:val="4"/>
    <w:rsid w:val="000A57D2"/>
    <w:rPr>
      <w:rFonts w:ascii="Times New Roman" w:eastAsia="Times New Roman" w:hAnsi="Times New Roman" w:cs="Times New Roman"/>
      <w:i/>
      <w:iCs/>
      <w:spacing w:val="-16"/>
      <w:sz w:val="8"/>
      <w:szCs w:val="8"/>
      <w:shd w:val="clear" w:color="auto" w:fill="FFFFFF"/>
      <w:lang w:val="en-US"/>
    </w:rPr>
  </w:style>
  <w:style w:type="character" w:customStyle="1" w:styleId="495pt0ptExact">
    <w:name w:val="Основной текст (4) + 9;5 pt;Не курсив;Интервал 0 pt Exact"/>
    <w:basedOn w:val="4Exact"/>
    <w:rsid w:val="000A57D2"/>
    <w:rPr>
      <w:rFonts w:ascii="Times New Roman" w:eastAsia="Times New Roman" w:hAnsi="Times New Roman" w:cs="Times New Roman"/>
      <w:i/>
      <w:iCs/>
      <w:color w:val="000000"/>
      <w:spacing w:val="5"/>
      <w:w w:val="100"/>
      <w:position w:val="0"/>
      <w:sz w:val="19"/>
      <w:szCs w:val="19"/>
      <w:shd w:val="clear" w:color="auto" w:fill="FFFFFF"/>
      <w:lang w:val="ru-RU"/>
    </w:rPr>
  </w:style>
  <w:style w:type="paragraph" w:customStyle="1" w:styleId="4">
    <w:name w:val="Основной текст (4)"/>
    <w:basedOn w:val="a"/>
    <w:link w:val="4Exact"/>
    <w:rsid w:val="000A57D2"/>
    <w:pPr>
      <w:widowControl w:val="0"/>
      <w:shd w:val="clear" w:color="auto" w:fill="FFFFFF"/>
      <w:spacing w:after="0" w:line="0" w:lineRule="atLeast"/>
    </w:pPr>
    <w:rPr>
      <w:rFonts w:ascii="Times New Roman" w:eastAsia="Times New Roman" w:hAnsi="Times New Roman" w:cs="Times New Roman"/>
      <w:i/>
      <w:iCs/>
      <w:spacing w:val="-16"/>
      <w:sz w:val="8"/>
      <w:szCs w:val="8"/>
      <w:lang w:val="en-US"/>
    </w:rPr>
  </w:style>
  <w:style w:type="character" w:customStyle="1" w:styleId="5Exact">
    <w:name w:val="Основной текст (5) Exact"/>
    <w:basedOn w:val="a0"/>
    <w:link w:val="5"/>
    <w:rsid w:val="000A57D2"/>
    <w:rPr>
      <w:rFonts w:ascii="Impact" w:eastAsia="Impact" w:hAnsi="Impact" w:cs="Impact"/>
      <w:i/>
      <w:iCs/>
      <w:sz w:val="57"/>
      <w:szCs w:val="57"/>
      <w:shd w:val="clear" w:color="auto" w:fill="FFFFFF"/>
    </w:rPr>
  </w:style>
  <w:style w:type="paragraph" w:customStyle="1" w:styleId="5">
    <w:name w:val="Основной текст (5)"/>
    <w:basedOn w:val="a"/>
    <w:link w:val="5Exact"/>
    <w:rsid w:val="000A57D2"/>
    <w:pPr>
      <w:widowControl w:val="0"/>
      <w:shd w:val="clear" w:color="auto" w:fill="FFFFFF"/>
      <w:spacing w:after="0" w:line="0" w:lineRule="atLeast"/>
    </w:pPr>
    <w:rPr>
      <w:rFonts w:ascii="Impact" w:eastAsia="Impact" w:hAnsi="Impact" w:cs="Impact"/>
      <w:i/>
      <w:iCs/>
      <w:sz w:val="57"/>
      <w:szCs w:val="57"/>
    </w:rPr>
  </w:style>
  <w:style w:type="character" w:customStyle="1" w:styleId="a6">
    <w:name w:val="Колонтитул_"/>
    <w:basedOn w:val="a0"/>
    <w:rsid w:val="000A57D2"/>
    <w:rPr>
      <w:rFonts w:ascii="Batang" w:eastAsia="Batang" w:hAnsi="Batang" w:cs="Batang"/>
      <w:b w:val="0"/>
      <w:bCs w:val="0"/>
      <w:i/>
      <w:iCs/>
      <w:smallCaps w:val="0"/>
      <w:strike w:val="0"/>
      <w:spacing w:val="-10"/>
      <w:sz w:val="8"/>
      <w:szCs w:val="8"/>
      <w:u w:val="none"/>
      <w:lang w:val="en-US"/>
    </w:rPr>
  </w:style>
  <w:style w:type="character" w:customStyle="1" w:styleId="TimesNewRoman20pt">
    <w:name w:val="Колонтитул + Times New Roman;20 pt;Полужирный;Не курсив"/>
    <w:basedOn w:val="a6"/>
    <w:rsid w:val="000A57D2"/>
    <w:rPr>
      <w:rFonts w:ascii="Times New Roman" w:eastAsia="Times New Roman" w:hAnsi="Times New Roman" w:cs="Times New Roman"/>
      <w:b/>
      <w:bCs/>
      <w:i/>
      <w:iCs/>
      <w:smallCaps w:val="0"/>
      <w:strike w:val="0"/>
      <w:color w:val="000000"/>
      <w:spacing w:val="-10"/>
      <w:w w:val="100"/>
      <w:position w:val="0"/>
      <w:sz w:val="40"/>
      <w:szCs w:val="40"/>
      <w:u w:val="none"/>
      <w:lang w:val="en-US"/>
    </w:rPr>
  </w:style>
  <w:style w:type="character" w:customStyle="1" w:styleId="a7">
    <w:name w:val="Колонтитул"/>
    <w:basedOn w:val="a6"/>
    <w:rsid w:val="000A57D2"/>
    <w:rPr>
      <w:rFonts w:ascii="Batang" w:eastAsia="Batang" w:hAnsi="Batang" w:cs="Batang"/>
      <w:b w:val="0"/>
      <w:bCs w:val="0"/>
      <w:i/>
      <w:iCs/>
      <w:smallCaps w:val="0"/>
      <w:strike w:val="0"/>
      <w:color w:val="000000"/>
      <w:spacing w:val="-10"/>
      <w:w w:val="100"/>
      <w:position w:val="0"/>
      <w:sz w:val="8"/>
      <w:szCs w:val="8"/>
      <w:u w:val="none"/>
      <w:lang w:val="ru-RU"/>
    </w:rPr>
  </w:style>
  <w:style w:type="character" w:customStyle="1" w:styleId="45pt0pt">
    <w:name w:val="Колонтитул + 4;5 pt;Не курсив;Интервал 0 pt"/>
    <w:basedOn w:val="a6"/>
    <w:rsid w:val="000A57D2"/>
    <w:rPr>
      <w:rFonts w:ascii="Batang" w:eastAsia="Batang" w:hAnsi="Batang" w:cs="Batang"/>
      <w:b w:val="0"/>
      <w:bCs w:val="0"/>
      <w:i/>
      <w:iCs/>
      <w:smallCaps w:val="0"/>
      <w:strike w:val="0"/>
      <w:color w:val="000000"/>
      <w:spacing w:val="0"/>
      <w:w w:val="100"/>
      <w:position w:val="0"/>
      <w:sz w:val="9"/>
      <w:szCs w:val="9"/>
      <w:u w:val="none"/>
      <w:lang w:val="en-US"/>
    </w:rPr>
  </w:style>
  <w:style w:type="paragraph" w:styleId="a8">
    <w:name w:val="footer"/>
    <w:basedOn w:val="a"/>
    <w:link w:val="a9"/>
    <w:uiPriority w:val="99"/>
    <w:unhideWhenUsed/>
    <w:rsid w:val="000C4B2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4B2F"/>
  </w:style>
  <w:style w:type="paragraph" w:customStyle="1" w:styleId="ConsPlusNormal">
    <w:name w:val="ConsPlusNormal"/>
    <w:rsid w:val="0030660C"/>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a">
    <w:name w:val="Table Grid"/>
    <w:basedOn w:val="a1"/>
    <w:uiPriority w:val="59"/>
    <w:rsid w:val="00CC4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E177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773B"/>
    <w:rPr>
      <w:rFonts w:ascii="Tahoma" w:hAnsi="Tahoma" w:cs="Tahoma"/>
      <w:sz w:val="16"/>
      <w:szCs w:val="16"/>
    </w:rPr>
  </w:style>
  <w:style w:type="character" w:styleId="ad">
    <w:name w:val="Hyperlink"/>
    <w:basedOn w:val="a0"/>
    <w:uiPriority w:val="99"/>
    <w:unhideWhenUsed/>
    <w:rsid w:val="00E1773B"/>
    <w:rPr>
      <w:color w:val="0000FF" w:themeColor="hyperlink"/>
      <w:u w:val="single"/>
    </w:rPr>
  </w:style>
  <w:style w:type="paragraph" w:customStyle="1" w:styleId="ConsPlusTitle">
    <w:name w:val="ConsPlusTitle"/>
    <w:uiPriority w:val="99"/>
    <w:rsid w:val="00E00B4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e">
    <w:name w:val="Body Text"/>
    <w:basedOn w:val="a"/>
    <w:link w:val="af"/>
    <w:uiPriority w:val="1"/>
    <w:qFormat/>
    <w:rsid w:val="00FF2459"/>
    <w:pPr>
      <w:widowControl w:val="0"/>
      <w:autoSpaceDE w:val="0"/>
      <w:autoSpaceDN w:val="0"/>
      <w:spacing w:after="0" w:line="240" w:lineRule="auto"/>
      <w:ind w:left="25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FF2459"/>
    <w:rPr>
      <w:rFonts w:ascii="Times New Roman" w:eastAsia="Times New Roman" w:hAnsi="Times New Roman" w:cs="Times New Roman"/>
      <w:sz w:val="28"/>
      <w:szCs w:val="28"/>
    </w:rPr>
  </w:style>
  <w:style w:type="table" w:customStyle="1" w:styleId="1">
    <w:name w:val="Сетка таблицы1"/>
    <w:basedOn w:val="a1"/>
    <w:next w:val="aa"/>
    <w:uiPriority w:val="39"/>
    <w:rsid w:val="00552D26"/>
    <w:pPr>
      <w:spacing w:after="0" w:line="240" w:lineRule="auto"/>
    </w:pPr>
    <w:rPr>
      <w:rFonts w:eastAsia="Times New Roman"/>
      <w:lang w:eastAsia="ru-RU"/>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4149">
      <w:bodyDiv w:val="1"/>
      <w:marLeft w:val="0"/>
      <w:marRight w:val="0"/>
      <w:marTop w:val="0"/>
      <w:marBottom w:val="0"/>
      <w:divBdr>
        <w:top w:val="none" w:sz="0" w:space="0" w:color="auto"/>
        <w:left w:val="none" w:sz="0" w:space="0" w:color="auto"/>
        <w:bottom w:val="none" w:sz="0" w:space="0" w:color="auto"/>
        <w:right w:val="none" w:sz="0" w:space="0" w:color="auto"/>
      </w:divBdr>
      <w:divsChild>
        <w:div w:id="1343358447">
          <w:marLeft w:val="0"/>
          <w:marRight w:val="0"/>
          <w:marTop w:val="150"/>
          <w:marBottom w:val="150"/>
          <w:divBdr>
            <w:top w:val="none" w:sz="0" w:space="0" w:color="auto"/>
            <w:left w:val="none" w:sz="0" w:space="0" w:color="auto"/>
            <w:bottom w:val="none" w:sz="0" w:space="0" w:color="auto"/>
            <w:right w:val="none" w:sz="0" w:space="0" w:color="auto"/>
          </w:divBdr>
        </w:div>
        <w:div w:id="491028017">
          <w:marLeft w:val="0"/>
          <w:marRight w:val="0"/>
          <w:marTop w:val="150"/>
          <w:marBottom w:val="150"/>
          <w:divBdr>
            <w:top w:val="none" w:sz="0" w:space="0" w:color="auto"/>
            <w:left w:val="none" w:sz="0" w:space="0" w:color="auto"/>
            <w:bottom w:val="none" w:sz="0" w:space="0" w:color="auto"/>
            <w:right w:val="none" w:sz="0" w:space="0" w:color="auto"/>
          </w:divBdr>
        </w:div>
        <w:div w:id="1438133955">
          <w:marLeft w:val="0"/>
          <w:marRight w:val="0"/>
          <w:marTop w:val="150"/>
          <w:marBottom w:val="150"/>
          <w:divBdr>
            <w:top w:val="none" w:sz="0" w:space="0" w:color="auto"/>
            <w:left w:val="none" w:sz="0" w:space="0" w:color="auto"/>
            <w:bottom w:val="none" w:sz="0" w:space="0" w:color="auto"/>
            <w:right w:val="none" w:sz="0" w:space="0" w:color="auto"/>
          </w:divBdr>
        </w:div>
      </w:divsChild>
    </w:div>
    <w:div w:id="613362266">
      <w:bodyDiv w:val="1"/>
      <w:marLeft w:val="0"/>
      <w:marRight w:val="0"/>
      <w:marTop w:val="0"/>
      <w:marBottom w:val="0"/>
      <w:divBdr>
        <w:top w:val="none" w:sz="0" w:space="0" w:color="auto"/>
        <w:left w:val="none" w:sz="0" w:space="0" w:color="auto"/>
        <w:bottom w:val="none" w:sz="0" w:space="0" w:color="auto"/>
        <w:right w:val="none" w:sz="0" w:space="0" w:color="auto"/>
      </w:divBdr>
    </w:div>
    <w:div w:id="13578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861E0642BAA502AF2534F3E47407E4F04BC7D70B0281925A5F0AA2B3F65F85313A369763685EA7B3C070C31CADFE92C690E7CE6D8DB6CD56B0F1EF74z9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D236F1B2F0D85EA184060D1EE4397CA8354906EDBBF517638193AA48743A2717BD38ED280AD83084AD37F98109C38AC3B84E80FD6EFD0CAEE7A0CFD45j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64D8C-619D-4983-A6F7-83B18338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21</Pages>
  <Words>7625</Words>
  <Characters>43463</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Егорович Горшков</dc:creator>
  <cp:lastModifiedBy>D</cp:lastModifiedBy>
  <cp:revision>489</cp:revision>
  <cp:lastPrinted>2021-09-10T11:37:00Z</cp:lastPrinted>
  <dcterms:created xsi:type="dcterms:W3CDTF">2021-09-09T13:54:00Z</dcterms:created>
  <dcterms:modified xsi:type="dcterms:W3CDTF">2021-09-16T07:49:00Z</dcterms:modified>
</cp:coreProperties>
</file>