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AC" w:rsidRPr="00915EAD" w:rsidRDefault="005070FF" w:rsidP="00CF0BAC">
      <w:pPr>
        <w:keepNext/>
        <w:keepLines/>
        <w:spacing w:before="480" w:after="0"/>
        <w:jc w:val="center"/>
        <w:outlineLvl w:val="0"/>
        <w:rPr>
          <w:rFonts w:ascii="Times New Roman" w:eastAsia="Times New Roman" w:hAnsi="Times New Roman" w:cs="Times New Roman"/>
          <w:b/>
          <w:bCs/>
          <w:sz w:val="28"/>
          <w:szCs w:val="28"/>
          <w:lang w:eastAsia="ru-RU"/>
        </w:rPr>
      </w:pPr>
      <w:bookmarkStart w:id="0" w:name="_GoBack"/>
      <w:bookmarkEnd w:id="0"/>
      <w:r w:rsidRPr="00915EAD">
        <w:rPr>
          <w:rFonts w:ascii="Times New Roman" w:eastAsia="Times New Roman" w:hAnsi="Times New Roman" w:cs="Times New Roman"/>
          <w:b/>
          <w:sz w:val="28"/>
          <w:szCs w:val="28"/>
          <w:shd w:val="clear" w:color="auto" w:fill="FFFFFF"/>
        </w:rPr>
        <w:t>Государственный комитет Республики Татарстан по биологическим ресурсам</w:t>
      </w:r>
      <w:r w:rsidR="00CF0BAC" w:rsidRPr="00915EAD">
        <w:rPr>
          <w:rFonts w:ascii="Times New Roman" w:eastAsia="Times New Roman" w:hAnsi="Times New Roman" w:cs="Times New Roman"/>
          <w:b/>
          <w:sz w:val="28"/>
          <w:szCs w:val="28"/>
          <w:shd w:val="clear" w:color="auto" w:fill="FFFFFF"/>
        </w:rPr>
        <w:t xml:space="preserve"> объявляет конкурс </w:t>
      </w:r>
      <w:r w:rsidR="006713BB">
        <w:rPr>
          <w:rFonts w:ascii="Times New Roman" w:eastAsia="Times New Roman" w:hAnsi="Times New Roman" w:cs="Times New Roman"/>
          <w:b/>
          <w:bCs/>
          <w:sz w:val="28"/>
          <w:szCs w:val="28"/>
          <w:lang w:eastAsia="ru-RU"/>
        </w:rPr>
        <w:t>в кадровый резерв</w:t>
      </w:r>
      <w:r w:rsidR="006B6C07">
        <w:rPr>
          <w:rFonts w:ascii="Times New Roman" w:eastAsia="Times New Roman" w:hAnsi="Times New Roman" w:cs="Times New Roman"/>
          <w:b/>
          <w:bCs/>
          <w:sz w:val="28"/>
          <w:szCs w:val="28"/>
          <w:lang w:eastAsia="ru-RU"/>
        </w:rPr>
        <w:t xml:space="preserve"> с 04.06.2021 года</w:t>
      </w:r>
      <w:r w:rsidR="00CF0BAC" w:rsidRPr="00915EAD">
        <w:rPr>
          <w:rFonts w:ascii="Times New Roman" w:eastAsia="Times New Roman" w:hAnsi="Times New Roman" w:cs="Times New Roman"/>
          <w:b/>
          <w:bCs/>
          <w:sz w:val="28"/>
          <w:szCs w:val="28"/>
          <w:lang w:eastAsia="ru-RU"/>
        </w:rPr>
        <w:br/>
      </w:r>
    </w:p>
    <w:tbl>
      <w:tblPr>
        <w:tblStyle w:val="a3"/>
        <w:tblW w:w="0" w:type="auto"/>
        <w:tblLayout w:type="fixed"/>
        <w:tblLook w:val="04A0"/>
      </w:tblPr>
      <w:tblGrid>
        <w:gridCol w:w="4395"/>
        <w:gridCol w:w="5069"/>
      </w:tblGrid>
      <w:tr w:rsidR="005070FF" w:rsidRPr="00CF0BAC" w:rsidTr="005070FF">
        <w:tc>
          <w:tcPr>
            <w:tcW w:w="4395" w:type="dxa"/>
            <w:tcBorders>
              <w:top w:val="single" w:sz="4" w:space="0" w:color="auto"/>
              <w:left w:val="single" w:sz="4" w:space="0" w:color="auto"/>
              <w:bottom w:val="single" w:sz="4" w:space="0" w:color="auto"/>
              <w:right w:val="single" w:sz="4" w:space="0" w:color="auto"/>
            </w:tcBorders>
            <w:hideMark/>
          </w:tcPr>
          <w:p w:rsidR="005070FF" w:rsidRPr="00CF0BAC" w:rsidRDefault="005070FF" w:rsidP="00630E85">
            <w:pPr>
              <w:jc w:val="both"/>
              <w:rPr>
                <w:rFonts w:ascii="Times New Roman" w:hAnsi="Times New Roman"/>
                <w:sz w:val="28"/>
                <w:szCs w:val="28"/>
              </w:rPr>
            </w:pPr>
            <w:r>
              <w:rPr>
                <w:rFonts w:ascii="Times New Roman" w:hAnsi="Times New Roman"/>
                <w:sz w:val="28"/>
                <w:szCs w:val="28"/>
              </w:rPr>
              <w:t>ведущий советник</w:t>
            </w:r>
            <w:r w:rsidRPr="00CF0BAC">
              <w:rPr>
                <w:rFonts w:ascii="Times New Roman" w:hAnsi="Times New Roman"/>
                <w:sz w:val="28"/>
                <w:szCs w:val="28"/>
              </w:rPr>
              <w:t xml:space="preserve"> </w:t>
            </w:r>
            <w:r w:rsidR="00630E85">
              <w:rPr>
                <w:rFonts w:ascii="Times New Roman" w:hAnsi="Times New Roman"/>
                <w:sz w:val="28"/>
                <w:szCs w:val="28"/>
              </w:rPr>
              <w:t>по правовой работе</w:t>
            </w:r>
          </w:p>
        </w:tc>
        <w:tc>
          <w:tcPr>
            <w:tcW w:w="5069" w:type="dxa"/>
            <w:tcBorders>
              <w:top w:val="single" w:sz="4" w:space="0" w:color="auto"/>
              <w:left w:val="single" w:sz="4" w:space="0" w:color="auto"/>
              <w:bottom w:val="single" w:sz="4" w:space="0" w:color="auto"/>
              <w:right w:val="single" w:sz="4" w:space="0" w:color="auto"/>
            </w:tcBorders>
          </w:tcPr>
          <w:p w:rsidR="005070FF" w:rsidRPr="005070FF" w:rsidRDefault="005070FF" w:rsidP="005070FF">
            <w:pPr>
              <w:tabs>
                <w:tab w:val="left" w:pos="851"/>
              </w:tabs>
              <w:jc w:val="both"/>
              <w:rPr>
                <w:rFonts w:ascii="Times New Roman" w:hAnsi="Times New Roman"/>
                <w:sz w:val="28"/>
                <w:szCs w:val="28"/>
              </w:rPr>
            </w:pPr>
            <w:r w:rsidRPr="005070FF">
              <w:rPr>
                <w:rFonts w:ascii="Times New Roman" w:hAnsi="Times New Roman"/>
                <w:sz w:val="28"/>
                <w:szCs w:val="28"/>
              </w:rPr>
              <w:t>Наличие высшего юридического образования (</w:t>
            </w:r>
            <w:proofErr w:type="spellStart"/>
            <w:r w:rsidRPr="005070FF">
              <w:rPr>
                <w:rFonts w:ascii="Times New Roman" w:hAnsi="Times New Roman"/>
                <w:sz w:val="28"/>
                <w:szCs w:val="28"/>
              </w:rPr>
              <w:t>бакалавриат</w:t>
            </w:r>
            <w:proofErr w:type="spellEnd"/>
            <w:r w:rsidRPr="005070FF">
              <w:rPr>
                <w:rFonts w:ascii="Times New Roman" w:hAnsi="Times New Roman"/>
                <w:sz w:val="28"/>
                <w:szCs w:val="28"/>
              </w:rPr>
              <w:t xml:space="preserve">). </w:t>
            </w:r>
          </w:p>
          <w:p w:rsidR="005070FF" w:rsidRPr="005070FF" w:rsidRDefault="005070FF" w:rsidP="005070FF">
            <w:pPr>
              <w:tabs>
                <w:tab w:val="left" w:pos="851"/>
              </w:tabs>
              <w:jc w:val="both"/>
              <w:rPr>
                <w:rFonts w:ascii="Times New Roman" w:hAnsi="Times New Roman"/>
                <w:sz w:val="28"/>
                <w:szCs w:val="28"/>
              </w:rPr>
            </w:pPr>
            <w:r w:rsidRPr="005070FF">
              <w:rPr>
                <w:rFonts w:ascii="Times New Roman" w:hAnsi="Times New Roman"/>
                <w:spacing w:val="1"/>
                <w:sz w:val="28"/>
                <w:szCs w:val="28"/>
                <w:shd w:val="clear" w:color="auto" w:fill="FFFFFF"/>
              </w:rPr>
              <w:t>Требования к стажу государственной службы и стажу работы по специальности, направлению подготовки не устанавливаются</w:t>
            </w:r>
            <w:r w:rsidRPr="005070FF">
              <w:rPr>
                <w:rFonts w:ascii="Times New Roman" w:hAnsi="Times New Roman"/>
                <w:sz w:val="28"/>
                <w:szCs w:val="28"/>
              </w:rPr>
              <w:t>.</w:t>
            </w:r>
          </w:p>
          <w:p w:rsidR="005070FF" w:rsidRPr="00CF0BAC" w:rsidRDefault="005070FF" w:rsidP="00CF0BAC">
            <w:pPr>
              <w:jc w:val="both"/>
              <w:rPr>
                <w:rFonts w:ascii="Times New Roman" w:eastAsia="Times New Roman" w:hAnsi="Times New Roman"/>
                <w:sz w:val="28"/>
                <w:szCs w:val="28"/>
                <w:lang w:eastAsia="ru-RU"/>
              </w:rPr>
            </w:pPr>
          </w:p>
        </w:tc>
      </w:tr>
    </w:tbl>
    <w:p w:rsidR="00CF0BAC" w:rsidRPr="00CF0BAC" w:rsidRDefault="00CF0BAC" w:rsidP="00CF0BAC">
      <w:pPr>
        <w:ind w:firstLine="708"/>
        <w:jc w:val="both"/>
        <w:rPr>
          <w:rFonts w:ascii="Calibri" w:eastAsia="Calibri" w:hAnsi="Calibri" w:cs="Times New Roman"/>
        </w:rPr>
      </w:pPr>
    </w:p>
    <w:p w:rsidR="00CF0BAC" w:rsidRPr="00CF0BAC" w:rsidRDefault="00CF0BAC" w:rsidP="00CF0BAC">
      <w:pPr>
        <w:spacing w:after="0"/>
        <w:ind w:firstLine="708"/>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Более полная информация о вакантной должности размещена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http://gossluzhba.gov.ru/. </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Заявления на участие в конкурсе с приложением необходимых документов принимает секретарь конкурсной комиссии</w:t>
      </w:r>
      <w:r w:rsidR="00630E85">
        <w:rPr>
          <w:rFonts w:ascii="Times New Roman" w:eastAsia="Calibri" w:hAnsi="Times New Roman" w:cs="Times New Roman"/>
          <w:sz w:val="28"/>
          <w:szCs w:val="28"/>
        </w:rPr>
        <w:t xml:space="preserve"> </w:t>
      </w:r>
      <w:r w:rsidRPr="00915EAD">
        <w:rPr>
          <w:rFonts w:ascii="Times New Roman" w:eastAsia="Calibri" w:hAnsi="Times New Roman" w:cs="Times New Roman"/>
          <w:b/>
          <w:sz w:val="28"/>
          <w:szCs w:val="28"/>
        </w:rPr>
        <w:t xml:space="preserve">до </w:t>
      </w:r>
      <w:r w:rsidR="005070FF" w:rsidRPr="00915EAD">
        <w:rPr>
          <w:rFonts w:ascii="Times New Roman" w:eastAsia="Calibri" w:hAnsi="Times New Roman" w:cs="Times New Roman"/>
          <w:b/>
          <w:sz w:val="28"/>
          <w:szCs w:val="28"/>
        </w:rPr>
        <w:t>2</w:t>
      </w:r>
      <w:r w:rsidR="00630E85">
        <w:rPr>
          <w:rFonts w:ascii="Times New Roman" w:eastAsia="Calibri" w:hAnsi="Times New Roman" w:cs="Times New Roman"/>
          <w:b/>
          <w:sz w:val="28"/>
          <w:szCs w:val="28"/>
        </w:rPr>
        <w:t>4</w:t>
      </w:r>
      <w:r w:rsidR="005070FF" w:rsidRPr="00915EAD">
        <w:rPr>
          <w:rFonts w:ascii="Times New Roman" w:eastAsia="Calibri" w:hAnsi="Times New Roman" w:cs="Times New Roman"/>
          <w:b/>
          <w:sz w:val="28"/>
          <w:szCs w:val="28"/>
        </w:rPr>
        <w:t xml:space="preserve"> </w:t>
      </w:r>
      <w:r w:rsidR="00630E85">
        <w:rPr>
          <w:rFonts w:ascii="Times New Roman" w:eastAsia="Calibri" w:hAnsi="Times New Roman" w:cs="Times New Roman"/>
          <w:b/>
          <w:sz w:val="28"/>
          <w:szCs w:val="28"/>
        </w:rPr>
        <w:t>июня</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xml:space="preserve"> года</w:t>
      </w:r>
      <w:r w:rsidRPr="00CF0BAC">
        <w:rPr>
          <w:rFonts w:ascii="Times New Roman" w:eastAsia="Calibri" w:hAnsi="Times New Roman" w:cs="Times New Roman"/>
          <w:sz w:val="28"/>
          <w:szCs w:val="28"/>
        </w:rPr>
        <w:t xml:space="preserve"> по адресу: </w:t>
      </w:r>
      <w:proofErr w:type="gramStart"/>
      <w:r w:rsidRPr="00CF0BAC">
        <w:rPr>
          <w:rFonts w:ascii="Times New Roman" w:eastAsia="Calibri" w:hAnsi="Times New Roman" w:cs="Times New Roman"/>
          <w:sz w:val="28"/>
          <w:szCs w:val="28"/>
        </w:rPr>
        <w:t>г</w:t>
      </w:r>
      <w:proofErr w:type="gramEnd"/>
      <w:r w:rsidRPr="00CF0BAC">
        <w:rPr>
          <w:rFonts w:ascii="Times New Roman" w:eastAsia="Calibri" w:hAnsi="Times New Roman" w:cs="Times New Roman"/>
          <w:sz w:val="28"/>
          <w:szCs w:val="28"/>
        </w:rPr>
        <w:t xml:space="preserve">. Казань, ул. </w:t>
      </w:r>
      <w:proofErr w:type="spellStart"/>
      <w:r w:rsidR="005070FF">
        <w:rPr>
          <w:rFonts w:ascii="Times New Roman" w:eastAsia="Calibri" w:hAnsi="Times New Roman" w:cs="Times New Roman"/>
          <w:sz w:val="28"/>
          <w:szCs w:val="28"/>
        </w:rPr>
        <w:t>КаримаТинчурина</w:t>
      </w:r>
      <w:proofErr w:type="spellEnd"/>
      <w:r w:rsidRPr="00CF0BAC">
        <w:rPr>
          <w:rFonts w:ascii="Times New Roman" w:eastAsia="Calibri" w:hAnsi="Times New Roman" w:cs="Times New Roman"/>
          <w:sz w:val="28"/>
          <w:szCs w:val="28"/>
        </w:rPr>
        <w:t xml:space="preserve">, дом </w:t>
      </w:r>
      <w:r w:rsidR="005070FF">
        <w:rPr>
          <w:rFonts w:ascii="Times New Roman" w:eastAsia="Calibri" w:hAnsi="Times New Roman" w:cs="Times New Roman"/>
          <w:sz w:val="28"/>
          <w:szCs w:val="28"/>
        </w:rPr>
        <w:t>29</w:t>
      </w:r>
      <w:r w:rsidRPr="00CF0BAC">
        <w:rPr>
          <w:rFonts w:ascii="Times New Roman" w:eastAsia="Calibri" w:hAnsi="Times New Roman" w:cs="Times New Roman"/>
          <w:sz w:val="28"/>
          <w:szCs w:val="28"/>
        </w:rPr>
        <w:t xml:space="preserve">, </w:t>
      </w:r>
      <w:proofErr w:type="spellStart"/>
      <w:r w:rsidRPr="00CF0BAC">
        <w:rPr>
          <w:rFonts w:ascii="Times New Roman" w:eastAsia="Calibri" w:hAnsi="Times New Roman" w:cs="Times New Roman"/>
          <w:sz w:val="28"/>
          <w:szCs w:val="28"/>
        </w:rPr>
        <w:t>каб</w:t>
      </w:r>
      <w:proofErr w:type="spellEnd"/>
      <w:r w:rsidRPr="00CF0BAC">
        <w:rPr>
          <w:rFonts w:ascii="Times New Roman" w:eastAsia="Calibri" w:hAnsi="Times New Roman" w:cs="Times New Roman"/>
          <w:sz w:val="28"/>
          <w:szCs w:val="28"/>
        </w:rPr>
        <w:t xml:space="preserve">. </w:t>
      </w:r>
      <w:r w:rsidR="005070FF">
        <w:rPr>
          <w:rFonts w:ascii="Times New Roman" w:eastAsia="Calibri" w:hAnsi="Times New Roman" w:cs="Times New Roman"/>
          <w:sz w:val="28"/>
          <w:szCs w:val="28"/>
        </w:rPr>
        <w:t>203</w:t>
      </w:r>
      <w:r w:rsidRPr="00CF0BAC">
        <w:rPr>
          <w:rFonts w:ascii="Times New Roman" w:eastAsia="Calibri" w:hAnsi="Times New Roman" w:cs="Times New Roman"/>
          <w:sz w:val="28"/>
          <w:szCs w:val="28"/>
        </w:rPr>
        <w:t xml:space="preserve">, </w:t>
      </w:r>
      <w:r w:rsidR="00326084">
        <w:rPr>
          <w:rFonts w:ascii="Times New Roman" w:eastAsia="Calibri" w:hAnsi="Times New Roman" w:cs="Times New Roman"/>
          <w:sz w:val="28"/>
          <w:szCs w:val="28"/>
        </w:rPr>
        <w:t xml:space="preserve">тел. </w:t>
      </w:r>
      <w:r w:rsidR="005070FF">
        <w:rPr>
          <w:rFonts w:ascii="Times New Roman" w:eastAsia="Calibri" w:hAnsi="Times New Roman" w:cs="Times New Roman"/>
          <w:sz w:val="28"/>
          <w:szCs w:val="28"/>
        </w:rPr>
        <w:t>2117381</w:t>
      </w:r>
      <w:r w:rsidR="00326084">
        <w:rPr>
          <w:rFonts w:ascii="Times New Roman" w:eastAsia="Calibri" w:hAnsi="Times New Roman" w:cs="Times New Roman"/>
          <w:sz w:val="28"/>
          <w:szCs w:val="28"/>
        </w:rPr>
        <w:t>.</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Заседание конкурсной комиссии состоится (ориентировочно)               </w:t>
      </w:r>
      <w:r w:rsidR="005070FF" w:rsidRPr="00915EAD">
        <w:rPr>
          <w:rFonts w:ascii="Times New Roman" w:eastAsia="Calibri" w:hAnsi="Times New Roman" w:cs="Times New Roman"/>
          <w:b/>
          <w:sz w:val="28"/>
          <w:szCs w:val="28"/>
        </w:rPr>
        <w:t>0</w:t>
      </w:r>
      <w:r w:rsidR="006B6C07">
        <w:rPr>
          <w:rFonts w:ascii="Times New Roman" w:eastAsia="Calibri" w:hAnsi="Times New Roman" w:cs="Times New Roman"/>
          <w:b/>
          <w:sz w:val="28"/>
          <w:szCs w:val="28"/>
        </w:rPr>
        <w:t>6</w:t>
      </w:r>
      <w:r w:rsidR="005070FF" w:rsidRPr="00915EAD">
        <w:rPr>
          <w:rFonts w:ascii="Times New Roman" w:eastAsia="Calibri" w:hAnsi="Times New Roman" w:cs="Times New Roman"/>
          <w:b/>
          <w:sz w:val="28"/>
          <w:szCs w:val="28"/>
        </w:rPr>
        <w:t xml:space="preserve"> </w:t>
      </w:r>
      <w:r w:rsidR="00630E85">
        <w:rPr>
          <w:rFonts w:ascii="Times New Roman" w:eastAsia="Calibri" w:hAnsi="Times New Roman" w:cs="Times New Roman"/>
          <w:b/>
          <w:sz w:val="28"/>
          <w:szCs w:val="28"/>
        </w:rPr>
        <w:t>июля</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года</w:t>
      </w:r>
      <w:r w:rsidRPr="00CF0BAC">
        <w:rPr>
          <w:rFonts w:ascii="Times New Roman" w:eastAsia="Calibri" w:hAnsi="Times New Roman" w:cs="Times New Roman"/>
          <w:sz w:val="28"/>
          <w:szCs w:val="28"/>
        </w:rPr>
        <w:t xml:space="preserve">.                                                                                  </w:t>
      </w:r>
    </w:p>
    <w:p w:rsidR="00CF0BAC" w:rsidRPr="00915EAD"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При проведении конкурса конкурсная комиссия оценивает кандидатов на основании результатов тестирования и индивидуального собеседования, предусмотренных Положением о проведении конкурса на замещение вакантной должности государственной гражданской службы Республики Татарстан (включение в кадровый резерв) в </w:t>
      </w:r>
      <w:r w:rsidR="005070FF">
        <w:rPr>
          <w:rFonts w:ascii="Times New Roman" w:eastAsia="Calibri" w:hAnsi="Times New Roman" w:cs="Times New Roman"/>
          <w:sz w:val="28"/>
          <w:szCs w:val="28"/>
        </w:rPr>
        <w:t>Государственном комитете Республики Татарстан по биологическим ресурса</w:t>
      </w:r>
      <w:proofErr w:type="gramStart"/>
      <w:r w:rsidR="005070FF">
        <w:rPr>
          <w:rFonts w:ascii="Times New Roman" w:eastAsia="Calibri" w:hAnsi="Times New Roman" w:cs="Times New Roman"/>
          <w:sz w:val="28"/>
          <w:szCs w:val="28"/>
        </w:rPr>
        <w:t>м</w:t>
      </w:r>
      <w:r w:rsidR="00915EAD" w:rsidRPr="00915EAD">
        <w:rPr>
          <w:rFonts w:ascii="Times New Roman" w:eastAsia="Calibri" w:hAnsi="Times New Roman" w:cs="Times New Roman"/>
          <w:sz w:val="28"/>
          <w:szCs w:val="28"/>
        </w:rPr>
        <w:t>(</w:t>
      </w:r>
      <w:proofErr w:type="gramEnd"/>
      <w:r w:rsidR="00915EAD">
        <w:rPr>
          <w:rFonts w:ascii="Times New Roman" w:eastAsia="Calibri" w:hAnsi="Times New Roman" w:cs="Times New Roman"/>
          <w:sz w:val="28"/>
          <w:szCs w:val="28"/>
        </w:rPr>
        <w:t xml:space="preserve">Положение по ссылке на нашем сайте </w:t>
      </w:r>
      <w:r w:rsidR="00915EAD" w:rsidRPr="00915EAD">
        <w:rPr>
          <w:rFonts w:ascii="Times New Roman" w:hAnsi="Times New Roman" w:cs="Times New Roman"/>
          <w:sz w:val="28"/>
          <w:szCs w:val="28"/>
        </w:rPr>
        <w:t>https://ojm.tatarstan.ru/polozhenie-o-poryadke-provedeniya-konkursa.htm).</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Для подготовки к тестированию кандидат может пройти предварительный тест вне рамок конкурса для самостоятельной оценки своего профессионального уровня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Образец заявления и перечень документов, необходимых, необходимых для участия в </w:t>
      </w:r>
      <w:proofErr w:type="spellStart"/>
      <w:r w:rsidRPr="00CF0BAC">
        <w:rPr>
          <w:rFonts w:ascii="Times New Roman" w:eastAsia="Calibri" w:hAnsi="Times New Roman" w:cs="Times New Roman"/>
          <w:sz w:val="28"/>
          <w:szCs w:val="28"/>
        </w:rPr>
        <w:t>конкурсе</w:t>
      </w:r>
      <w:r w:rsidR="00915EAD">
        <w:rPr>
          <w:rFonts w:ascii="Times New Roman" w:hAnsi="Times New Roman" w:cs="Times New Roman"/>
          <w:sz w:val="28"/>
          <w:szCs w:val="28"/>
        </w:rPr>
        <w:t>по</w:t>
      </w:r>
      <w:proofErr w:type="spellEnd"/>
      <w:r w:rsidR="00915EAD">
        <w:rPr>
          <w:rFonts w:ascii="Times New Roman" w:hAnsi="Times New Roman" w:cs="Times New Roman"/>
          <w:sz w:val="28"/>
          <w:szCs w:val="28"/>
        </w:rPr>
        <w:t xml:space="preserve"> ссылке нашего сайта </w:t>
      </w:r>
      <w:r w:rsidR="005070FF" w:rsidRPr="005070FF">
        <w:rPr>
          <w:rFonts w:ascii="Times New Roman" w:eastAsia="Calibri" w:hAnsi="Times New Roman" w:cs="Times New Roman"/>
          <w:sz w:val="28"/>
          <w:szCs w:val="28"/>
        </w:rPr>
        <w:t>https://ojm.tatarstan.ru/obraztsi-blankov.htm.</w:t>
      </w:r>
    </w:p>
    <w:p w:rsidR="00E05B47" w:rsidRDefault="006713BB"/>
    <w:sectPr w:rsidR="00E05B47" w:rsidSect="00270E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69A1"/>
    <w:rsid w:val="000A431F"/>
    <w:rsid w:val="000B69A1"/>
    <w:rsid w:val="00270E9A"/>
    <w:rsid w:val="002B4127"/>
    <w:rsid w:val="00326084"/>
    <w:rsid w:val="0037124E"/>
    <w:rsid w:val="004E0BAA"/>
    <w:rsid w:val="005070FF"/>
    <w:rsid w:val="00630E85"/>
    <w:rsid w:val="006713BB"/>
    <w:rsid w:val="006B6C07"/>
    <w:rsid w:val="00734E35"/>
    <w:rsid w:val="00915EAD"/>
    <w:rsid w:val="00A6120B"/>
    <w:rsid w:val="00CC7A23"/>
    <w:rsid w:val="00CF0BAC"/>
    <w:rsid w:val="00D30792"/>
    <w:rsid w:val="00D47C72"/>
    <w:rsid w:val="00E964D5"/>
    <w:rsid w:val="00EB5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E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0B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446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Words>
  <Characters>1662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 Р. Сафиуллина</dc:creator>
  <cp:lastModifiedBy>Оксаnа</cp:lastModifiedBy>
  <cp:revision>4</cp:revision>
  <dcterms:created xsi:type="dcterms:W3CDTF">2021-10-05T13:02:00Z</dcterms:created>
  <dcterms:modified xsi:type="dcterms:W3CDTF">2021-10-05T13:18:00Z</dcterms:modified>
</cp:coreProperties>
</file>